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T.C.</w:t>
      </w:r>
    </w:p>
    <w:p w:rsidR="009003AC" w:rsidRPr="00207E6D" w:rsidRDefault="009003AC" w:rsidP="00D7310B">
      <w:pPr>
        <w:jc w:val="center"/>
        <w:rPr>
          <w:b/>
        </w:rPr>
      </w:pPr>
      <w:r w:rsidRPr="00207E6D">
        <w:rPr>
          <w:b/>
        </w:rPr>
        <w:t>MİLLİ EĞİTİM BAKANLIĞI</w:t>
      </w:r>
    </w:p>
    <w:p w:rsidR="009003AC" w:rsidRPr="00207E6D" w:rsidRDefault="00A17B18" w:rsidP="00D7310B">
      <w:pPr>
        <w:jc w:val="center"/>
        <w:rPr>
          <w:b/>
        </w:rPr>
      </w:pPr>
      <w:r w:rsidRPr="00207E6D">
        <w:rPr>
          <w:b/>
        </w:rPr>
        <w:t xml:space="preserve">Öğretmen Yetiştirme ve Geliştirme Genel Müdürlüğü </w:t>
      </w:r>
    </w:p>
    <w:p w:rsidR="00166485" w:rsidRDefault="004E782A" w:rsidP="008A3513">
      <w:pPr>
        <w:spacing w:before="60" w:line="360" w:lineRule="auto"/>
        <w:jc w:val="center"/>
        <w:rPr>
          <w:b/>
        </w:rPr>
      </w:pPr>
      <w:r w:rsidRPr="00207E6D">
        <w:rPr>
          <w:b/>
        </w:rPr>
        <w:t>Mesleki Gelişim Programı</w:t>
      </w:r>
    </w:p>
    <w:p w:rsidR="00914B59" w:rsidRDefault="00914B59" w:rsidP="008A3513">
      <w:pPr>
        <w:spacing w:before="60" w:line="360" w:lineRule="auto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2"/>
        <w:gridCol w:w="3017"/>
        <w:gridCol w:w="3033"/>
      </w:tblGrid>
      <w:tr w:rsidR="00BD76B7" w:rsidRPr="00E95C5A" w:rsidTr="000B14DF">
        <w:tc>
          <w:tcPr>
            <w:tcW w:w="3070" w:type="dxa"/>
            <w:shd w:val="clear" w:color="auto" w:fill="auto"/>
          </w:tcPr>
          <w:p w:rsidR="00BD76B7" w:rsidRPr="00E95C5A" w:rsidRDefault="00BD76B7" w:rsidP="000B14DF">
            <w:pPr>
              <w:jc w:val="center"/>
            </w:pPr>
            <w:r w:rsidRPr="00E95C5A">
              <w:t>ALAN</w:t>
            </w:r>
          </w:p>
        </w:tc>
        <w:tc>
          <w:tcPr>
            <w:tcW w:w="3071" w:type="dxa"/>
            <w:shd w:val="clear" w:color="auto" w:fill="auto"/>
          </w:tcPr>
          <w:p w:rsidR="00BD76B7" w:rsidRPr="00E95C5A" w:rsidRDefault="00BD76B7" w:rsidP="000B14DF">
            <w:pPr>
              <w:jc w:val="center"/>
            </w:pPr>
            <w:r w:rsidRPr="00E95C5A">
              <w:t>ALT ALAN</w:t>
            </w:r>
          </w:p>
        </w:tc>
        <w:tc>
          <w:tcPr>
            <w:tcW w:w="3071" w:type="dxa"/>
            <w:shd w:val="clear" w:color="auto" w:fill="auto"/>
          </w:tcPr>
          <w:p w:rsidR="00BD76B7" w:rsidRPr="00E95C5A" w:rsidRDefault="00BD76B7" w:rsidP="000B14DF">
            <w:pPr>
              <w:jc w:val="center"/>
            </w:pPr>
            <w:r w:rsidRPr="00E95C5A">
              <w:t>KODU</w:t>
            </w:r>
          </w:p>
        </w:tc>
      </w:tr>
      <w:tr w:rsidR="00BD76B7" w:rsidRPr="00E95C5A" w:rsidTr="000B14DF">
        <w:tc>
          <w:tcPr>
            <w:tcW w:w="3070" w:type="dxa"/>
            <w:shd w:val="clear" w:color="auto" w:fill="auto"/>
          </w:tcPr>
          <w:p w:rsidR="00BD76B7" w:rsidRPr="00E95C5A" w:rsidRDefault="00BD76B7" w:rsidP="000B14DF">
            <w:pPr>
              <w:jc w:val="center"/>
            </w:pPr>
            <w:r w:rsidRPr="00E95C5A">
              <w:rPr>
                <w:bCs/>
                <w:color w:val="000000"/>
                <w:sz w:val="22"/>
                <w:szCs w:val="22"/>
              </w:rPr>
              <w:t>Bilişim Alanı</w:t>
            </w:r>
          </w:p>
        </w:tc>
        <w:tc>
          <w:tcPr>
            <w:tcW w:w="3071" w:type="dxa"/>
            <w:shd w:val="clear" w:color="auto" w:fill="auto"/>
          </w:tcPr>
          <w:p w:rsidR="00BD76B7" w:rsidRPr="00E95C5A" w:rsidRDefault="00BD76B7" w:rsidP="000B14DF">
            <w:pPr>
              <w:tabs>
                <w:tab w:val="left" w:pos="390"/>
              </w:tabs>
            </w:pPr>
            <w:r w:rsidRPr="00E95C5A">
              <w:tab/>
            </w:r>
            <w:r w:rsidR="00CA3B8F">
              <w:t xml:space="preserve">      </w:t>
            </w:r>
            <w:r w:rsidRPr="00E95C5A">
              <w:rPr>
                <w:bCs/>
                <w:color w:val="000000"/>
                <w:sz w:val="22"/>
                <w:szCs w:val="22"/>
              </w:rPr>
              <w:t>Donanım ve Ağ</w:t>
            </w:r>
          </w:p>
        </w:tc>
        <w:tc>
          <w:tcPr>
            <w:tcW w:w="3071" w:type="dxa"/>
            <w:shd w:val="clear" w:color="auto" w:fill="auto"/>
          </w:tcPr>
          <w:p w:rsidR="00BD76B7" w:rsidRPr="00E95C5A" w:rsidRDefault="00BD76B7" w:rsidP="000B14DF">
            <w:pPr>
              <w:jc w:val="center"/>
            </w:pPr>
            <w:bookmarkStart w:id="0" w:name="_Hlk484687532"/>
            <w:r w:rsidRPr="00E95C5A">
              <w:t>2.02.01.01.004</w:t>
            </w:r>
            <w:bookmarkEnd w:id="0"/>
          </w:p>
        </w:tc>
      </w:tr>
    </w:tbl>
    <w:p w:rsidR="00BD76B7" w:rsidRPr="008A3513" w:rsidRDefault="00BD76B7" w:rsidP="008A3513">
      <w:pPr>
        <w:spacing w:before="60" w:line="360" w:lineRule="auto"/>
        <w:jc w:val="center"/>
        <w:rPr>
          <w:b/>
        </w:rPr>
      </w:pPr>
    </w:p>
    <w:p w:rsidR="00A27FE2" w:rsidRPr="00207E6D" w:rsidRDefault="00B31D48" w:rsidP="00166485">
      <w:pPr>
        <w:spacing w:before="60" w:line="360" w:lineRule="auto"/>
        <w:rPr>
          <w:b/>
        </w:rPr>
      </w:pPr>
      <w:r w:rsidRPr="00207E6D">
        <w:rPr>
          <w:b/>
        </w:rPr>
        <w:t xml:space="preserve">1. </w:t>
      </w:r>
      <w:r w:rsidR="00AA07F5" w:rsidRPr="00207E6D">
        <w:rPr>
          <w:b/>
        </w:rPr>
        <w:t>ETKİNLİĞİN ADI</w:t>
      </w:r>
    </w:p>
    <w:p w:rsidR="00722BF2" w:rsidRPr="00207E6D" w:rsidRDefault="0042721C" w:rsidP="00BA0D1C">
      <w:pPr>
        <w:spacing w:before="60" w:line="360" w:lineRule="auto"/>
        <w:ind w:left="709"/>
        <w:rPr>
          <w:b/>
        </w:rPr>
      </w:pPr>
      <w:r w:rsidRPr="00207E6D">
        <w:t>Network (</w:t>
      </w:r>
      <w:r w:rsidR="0074684E" w:rsidRPr="00207E6D">
        <w:t>CCNA</w:t>
      </w:r>
      <w:r w:rsidR="000E4692">
        <w:t>-1</w:t>
      </w:r>
      <w:r w:rsidR="00A27FE2" w:rsidRPr="00207E6D">
        <w:t>) Kursu</w:t>
      </w:r>
    </w:p>
    <w:p w:rsidR="00AA07F5" w:rsidRPr="00207E6D" w:rsidRDefault="00B31D48" w:rsidP="00D7310B">
      <w:pPr>
        <w:spacing w:before="60" w:line="360" w:lineRule="auto"/>
        <w:rPr>
          <w:b/>
        </w:rPr>
      </w:pPr>
      <w:r w:rsidRPr="00207E6D">
        <w:rPr>
          <w:b/>
        </w:rPr>
        <w:t xml:space="preserve">2. </w:t>
      </w:r>
      <w:r w:rsidR="002D2243">
        <w:rPr>
          <w:b/>
        </w:rPr>
        <w:t>ETKİNLİĞİN AMACI</w:t>
      </w:r>
    </w:p>
    <w:p w:rsidR="00EB5D4E" w:rsidRDefault="002D2243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  <w:r w:rsidRPr="001B743D">
        <w:rPr>
          <w:color w:val="000000"/>
        </w:rPr>
        <w:t>Bu etkinlik</w:t>
      </w:r>
      <w:r>
        <w:rPr>
          <w:color w:val="000000"/>
        </w:rPr>
        <w:t>;</w:t>
      </w:r>
      <w:r w:rsidRPr="001B743D">
        <w:rPr>
          <w:color w:val="000000"/>
        </w:rPr>
        <w:t xml:space="preserve"> öğretmenlerin </w:t>
      </w:r>
      <w:r>
        <w:rPr>
          <w:color w:val="000000"/>
        </w:rPr>
        <w:t>b</w:t>
      </w:r>
      <w:r>
        <w:t>ilgisayar a</w:t>
      </w:r>
      <w:r w:rsidRPr="001B743D">
        <w:t xml:space="preserve">ğları </w:t>
      </w:r>
      <w:r w:rsidRPr="001B743D">
        <w:rPr>
          <w:color w:val="000000"/>
        </w:rPr>
        <w:t xml:space="preserve">konusunda </w:t>
      </w:r>
      <w:r>
        <w:rPr>
          <w:color w:val="000000"/>
        </w:rPr>
        <w:t>bilgi ve becerilerini artırmak amacıyla</w:t>
      </w:r>
      <w:r w:rsidRPr="001B743D">
        <w:rPr>
          <w:color w:val="000000"/>
        </w:rPr>
        <w:t xml:space="preserve"> </w:t>
      </w:r>
      <w:r>
        <w:rPr>
          <w:color w:val="000000"/>
        </w:rPr>
        <w:t>düzenlenecektir.</w:t>
      </w:r>
      <w:r w:rsidRPr="002D2243">
        <w:rPr>
          <w:rFonts w:eastAsia="Calibri"/>
        </w:rPr>
        <w:t xml:space="preserve"> </w:t>
      </w:r>
      <w:r w:rsidRPr="00EF7C56">
        <w:rPr>
          <w:rFonts w:eastAsia="Calibri"/>
        </w:rPr>
        <w:t>Bu amaç doğrultusunda düzenlenen eğitim faaliyetini baş</w:t>
      </w:r>
      <w:r w:rsidR="00481A1A">
        <w:rPr>
          <w:rFonts w:eastAsia="Calibri"/>
        </w:rPr>
        <w:t>arı ile tamamlayan her kursiyer;</w:t>
      </w:r>
    </w:p>
    <w:p w:rsidR="00EB5D4E" w:rsidRDefault="00EB5D4E" w:rsidP="00EB5D4E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ind w:left="284" w:firstLine="436"/>
        <w:jc w:val="both"/>
        <w:rPr>
          <w:rFonts w:eastAsia="Calibri"/>
        </w:rPr>
      </w:pPr>
    </w:p>
    <w:p w:rsidR="00C55F6E" w:rsidRDefault="00A549FA" w:rsidP="00EB5D4E">
      <w:pPr>
        <w:pStyle w:val="ListeParagraf"/>
        <w:widowControl w:val="0"/>
        <w:numPr>
          <w:ilvl w:val="3"/>
          <w:numId w:val="5"/>
        </w:numPr>
        <w:tabs>
          <w:tab w:val="left" w:pos="426"/>
        </w:tabs>
        <w:autoSpaceDE w:val="0"/>
        <w:autoSpaceDN w:val="0"/>
        <w:adjustRightInd w:val="0"/>
        <w:ind w:left="1134" w:hanging="283"/>
        <w:jc w:val="both"/>
      </w:pPr>
      <w:r>
        <w:t>K</w:t>
      </w:r>
      <w:r w:rsidR="00C55F6E">
        <w:t xml:space="preserve">ullanılan ağları ve ağ kaynaklarını </w:t>
      </w:r>
      <w:r>
        <w:t>ilişkilendirir.</w:t>
      </w:r>
    </w:p>
    <w:p w:rsidR="00C55F6E" w:rsidRDefault="00A57F69" w:rsidP="007270C5">
      <w:pPr>
        <w:numPr>
          <w:ilvl w:val="0"/>
          <w:numId w:val="5"/>
        </w:numPr>
      </w:pPr>
      <w:r>
        <w:t>Ağ türlerine göre ağ bileşenlerinin özelliklerini inceler.</w:t>
      </w:r>
    </w:p>
    <w:p w:rsidR="00C55F6E" w:rsidRDefault="00A57F69" w:rsidP="007270C5">
      <w:pPr>
        <w:numPr>
          <w:ilvl w:val="0"/>
          <w:numId w:val="5"/>
        </w:numPr>
      </w:pPr>
      <w:r>
        <w:t>Bir ağı g</w:t>
      </w:r>
      <w:r w:rsidR="00C55F6E">
        <w:t>üvenilir</w:t>
      </w:r>
      <w:r>
        <w:t xml:space="preserve">lik </w:t>
      </w:r>
      <w:r w:rsidR="00C55F6E">
        <w:t>ve ölçeklenebilir</w:t>
      </w:r>
      <w:r>
        <w:t>lik ilkelerine göre tasarlar.</w:t>
      </w:r>
      <w:r w:rsidR="00C55F6E">
        <w:t xml:space="preserve"> </w:t>
      </w:r>
    </w:p>
    <w:p w:rsidR="00C55F6E" w:rsidRDefault="00C55F6E" w:rsidP="007270C5">
      <w:pPr>
        <w:numPr>
          <w:ilvl w:val="0"/>
          <w:numId w:val="5"/>
        </w:numPr>
      </w:pPr>
      <w:r>
        <w:t xml:space="preserve">Değişen ağ ortamlarını ve </w:t>
      </w:r>
      <w:proofErr w:type="gramStart"/>
      <w:r>
        <w:t>trendlerini</w:t>
      </w:r>
      <w:proofErr w:type="gramEnd"/>
      <w:r>
        <w:t xml:space="preserve"> </w:t>
      </w:r>
      <w:r w:rsidR="00A57F69">
        <w:t>açıklar.</w:t>
      </w:r>
    </w:p>
    <w:p w:rsidR="00A57F69" w:rsidRDefault="00DC4A24" w:rsidP="007270C5">
      <w:pPr>
        <w:numPr>
          <w:ilvl w:val="0"/>
          <w:numId w:val="5"/>
        </w:numPr>
      </w:pPr>
      <w:r>
        <w:t>Tasarlanan ağın amacına göre uygun işletim sistemini kurar.</w:t>
      </w:r>
    </w:p>
    <w:p w:rsidR="0004600D" w:rsidRDefault="00C55F6E" w:rsidP="007270C5">
      <w:pPr>
        <w:numPr>
          <w:ilvl w:val="0"/>
          <w:numId w:val="5"/>
        </w:numPr>
      </w:pPr>
      <w:r>
        <w:t xml:space="preserve">Cisco IOS bir cihaza yapılandırma amacıyla </w:t>
      </w:r>
      <w:r w:rsidR="0004600D">
        <w:t>kullanır.</w:t>
      </w:r>
    </w:p>
    <w:p w:rsidR="00C55F6E" w:rsidRDefault="0004600D" w:rsidP="007270C5">
      <w:pPr>
        <w:numPr>
          <w:ilvl w:val="0"/>
          <w:numId w:val="5"/>
        </w:numPr>
      </w:pPr>
      <w:r>
        <w:t>Temel cihaz yapılandırmasını ilkelerine göre gerçekleştirir.</w:t>
      </w:r>
    </w:p>
    <w:p w:rsidR="00C55F6E" w:rsidRDefault="00C55F6E" w:rsidP="007270C5">
      <w:pPr>
        <w:numPr>
          <w:ilvl w:val="0"/>
          <w:numId w:val="5"/>
        </w:numPr>
      </w:pPr>
      <w:r>
        <w:t xml:space="preserve">Bir ağ protokolünün iletişim kurallarını ve standartlarını </w:t>
      </w:r>
      <w:r w:rsidR="0004600D">
        <w:t>açıklar.</w:t>
      </w:r>
    </w:p>
    <w:p w:rsidR="00C55F6E" w:rsidRDefault="00C55F6E" w:rsidP="007270C5">
      <w:pPr>
        <w:numPr>
          <w:ilvl w:val="0"/>
          <w:numId w:val="5"/>
        </w:numPr>
      </w:pPr>
      <w:r>
        <w:t>Ağda veri aktarım ilkelerini açıklar,</w:t>
      </w:r>
    </w:p>
    <w:p w:rsidR="00C55F6E" w:rsidRDefault="00C55F6E" w:rsidP="007270C5">
      <w:pPr>
        <w:numPr>
          <w:ilvl w:val="0"/>
          <w:numId w:val="5"/>
        </w:numPr>
      </w:pPr>
      <w:r>
        <w:t>Fiziksel katma</w:t>
      </w:r>
      <w:r w:rsidR="00C4218A">
        <w:t>n ile ilgili kavramları açıklar.</w:t>
      </w:r>
    </w:p>
    <w:p w:rsidR="00C55F6E" w:rsidRDefault="00C4218A" w:rsidP="007270C5">
      <w:pPr>
        <w:numPr>
          <w:ilvl w:val="0"/>
          <w:numId w:val="5"/>
        </w:numPr>
      </w:pPr>
      <w:r>
        <w:t xml:space="preserve">Ağ medya erişim kontrolü içerisinde yer alan </w:t>
      </w:r>
      <w:r w:rsidR="0035170F">
        <w:t>topolojilerin özelliklerini açıklar.</w:t>
      </w:r>
    </w:p>
    <w:p w:rsidR="00C55F6E" w:rsidRDefault="00C55F6E" w:rsidP="007270C5">
      <w:pPr>
        <w:numPr>
          <w:ilvl w:val="0"/>
          <w:numId w:val="5"/>
        </w:numPr>
      </w:pPr>
      <w:r>
        <w:t>Ethe</w:t>
      </w:r>
      <w:r w:rsidR="0035170F">
        <w:t>rnet çalışma prensibini açıklar.</w:t>
      </w:r>
    </w:p>
    <w:p w:rsidR="00C55F6E" w:rsidRDefault="0035170F" w:rsidP="007270C5">
      <w:pPr>
        <w:numPr>
          <w:ilvl w:val="0"/>
          <w:numId w:val="5"/>
        </w:numPr>
      </w:pPr>
      <w:r>
        <w:t>ARP işlevlerine yönelik ilgili sorunlara çözüm yolları üretir.</w:t>
      </w:r>
    </w:p>
    <w:p w:rsidR="00C55F6E" w:rsidRDefault="00C55F6E" w:rsidP="007270C5">
      <w:pPr>
        <w:numPr>
          <w:ilvl w:val="0"/>
          <w:numId w:val="5"/>
        </w:numPr>
      </w:pPr>
      <w:r>
        <w:t>Ağda ku</w:t>
      </w:r>
      <w:r w:rsidR="0035170F">
        <w:t>llanılacak anahtar türünü seçer.</w:t>
      </w:r>
    </w:p>
    <w:p w:rsidR="00C55F6E" w:rsidRDefault="00C55F6E" w:rsidP="007270C5">
      <w:pPr>
        <w:numPr>
          <w:ilvl w:val="0"/>
          <w:numId w:val="5"/>
        </w:numPr>
      </w:pPr>
      <w:r>
        <w:t xml:space="preserve">Ağ katmanı protokollerini ve özelliklerini </w:t>
      </w:r>
      <w:r w:rsidR="0035170F">
        <w:t>açıklar.</w:t>
      </w:r>
    </w:p>
    <w:p w:rsidR="0035170F" w:rsidRDefault="0035170F" w:rsidP="007270C5">
      <w:pPr>
        <w:numPr>
          <w:ilvl w:val="0"/>
          <w:numId w:val="5"/>
        </w:numPr>
      </w:pPr>
      <w:r>
        <w:t>Ağ katmanında yönlendirme ve yönlendirici yapılandırması gerçekleştirir.</w:t>
      </w:r>
    </w:p>
    <w:p w:rsidR="00C55F6E" w:rsidRDefault="00C55F6E" w:rsidP="007270C5">
      <w:pPr>
        <w:numPr>
          <w:ilvl w:val="0"/>
          <w:numId w:val="5"/>
        </w:numPr>
      </w:pPr>
      <w:r>
        <w:t>TCP ve UDP protokollerinin farklılıklarını açıklar,</w:t>
      </w:r>
    </w:p>
    <w:p w:rsidR="00C55F6E" w:rsidRDefault="00C55F6E" w:rsidP="007270C5">
      <w:pPr>
        <w:numPr>
          <w:ilvl w:val="0"/>
          <w:numId w:val="5"/>
        </w:numPr>
      </w:pPr>
      <w:r>
        <w:t>TCP ve UDP iletişimini açıklar,</w:t>
      </w:r>
    </w:p>
    <w:p w:rsidR="00C55F6E" w:rsidRDefault="00C55F6E" w:rsidP="007270C5">
      <w:pPr>
        <w:numPr>
          <w:ilvl w:val="0"/>
          <w:numId w:val="5"/>
        </w:numPr>
      </w:pPr>
      <w:r>
        <w:t xml:space="preserve">IPv4 ve IPv6 adres türlerini </w:t>
      </w:r>
      <w:r w:rsidR="009648C4">
        <w:t xml:space="preserve">ve </w:t>
      </w:r>
      <w:r>
        <w:t>IPv4 ve IPv6 ağla</w:t>
      </w:r>
      <w:r w:rsidR="009648C4">
        <w:t>rda kurulan bağlantıyı doğrular.</w:t>
      </w:r>
    </w:p>
    <w:p w:rsidR="00C55F6E" w:rsidRDefault="00C55F6E" w:rsidP="007270C5">
      <w:pPr>
        <w:numPr>
          <w:ilvl w:val="0"/>
          <w:numId w:val="5"/>
        </w:numPr>
      </w:pPr>
      <w:r>
        <w:t xml:space="preserve">IPv4 </w:t>
      </w:r>
      <w:r w:rsidR="009648C4">
        <w:t>veya IPv6 bir ağı alt ağlara ayırır.</w:t>
      </w:r>
    </w:p>
    <w:p w:rsidR="00C55F6E" w:rsidRDefault="00C55F6E" w:rsidP="007270C5">
      <w:pPr>
        <w:numPr>
          <w:ilvl w:val="0"/>
          <w:numId w:val="5"/>
        </w:numPr>
      </w:pPr>
      <w:r>
        <w:t>Cihazla uygun adres ataması yapar</w:t>
      </w:r>
      <w:r w:rsidR="009648C4">
        <w:t>.</w:t>
      </w:r>
    </w:p>
    <w:p w:rsidR="00C55F6E" w:rsidRDefault="00C55F6E" w:rsidP="007270C5">
      <w:pPr>
        <w:numPr>
          <w:ilvl w:val="0"/>
          <w:numId w:val="5"/>
        </w:numPr>
      </w:pPr>
      <w:r>
        <w:t>Uygun hizmet için uyg</w:t>
      </w:r>
      <w:r w:rsidR="009648C4">
        <w:t>ulama katmanı protokolünü seçer.</w:t>
      </w:r>
    </w:p>
    <w:p w:rsidR="00C55F6E" w:rsidRDefault="00C55F6E" w:rsidP="007270C5">
      <w:pPr>
        <w:numPr>
          <w:ilvl w:val="0"/>
          <w:numId w:val="5"/>
        </w:numPr>
      </w:pPr>
      <w:r>
        <w:t xml:space="preserve">İhtiyaca göre </w:t>
      </w:r>
      <w:r w:rsidR="009648C4">
        <w:t xml:space="preserve">ağ güvenliği ilkelerine uygun </w:t>
      </w:r>
      <w:r>
        <w:t>küçük bir ağ oluşturur</w:t>
      </w:r>
      <w:r w:rsidR="009648C4">
        <w:t>.</w:t>
      </w:r>
    </w:p>
    <w:p w:rsidR="00C55F6E" w:rsidRDefault="00C55F6E" w:rsidP="007270C5">
      <w:pPr>
        <w:numPr>
          <w:ilvl w:val="0"/>
          <w:numId w:val="5"/>
        </w:numPr>
      </w:pPr>
      <w:r>
        <w:t>Ağ performansını arttırmak için gerekli komutları kullanır</w:t>
      </w:r>
      <w:r w:rsidR="009648C4">
        <w:t>.</w:t>
      </w:r>
    </w:p>
    <w:p w:rsidR="00C55F6E" w:rsidRDefault="00C55F6E" w:rsidP="007270C5">
      <w:pPr>
        <w:numPr>
          <w:ilvl w:val="0"/>
          <w:numId w:val="5"/>
        </w:numPr>
      </w:pPr>
      <w:r>
        <w:t>Entegre yönlendiricileri yapılandırır</w:t>
      </w:r>
      <w:r w:rsidR="009648C4">
        <w:t>.</w:t>
      </w:r>
    </w:p>
    <w:p w:rsidR="002D2243" w:rsidRPr="002D2243" w:rsidRDefault="002D2243" w:rsidP="007270C5">
      <w:pPr>
        <w:numPr>
          <w:ilvl w:val="0"/>
          <w:numId w:val="5"/>
        </w:numPr>
      </w:pPr>
      <w:r w:rsidRPr="002D2243">
        <w:t>Kişisel ve mesleki gelişimine yönelik faaliyetlere katılmayı önemser.</w:t>
      </w:r>
    </w:p>
    <w:p w:rsidR="002D2243" w:rsidRDefault="002D2243" w:rsidP="007270C5">
      <w:pPr>
        <w:numPr>
          <w:ilvl w:val="0"/>
          <w:numId w:val="5"/>
        </w:numPr>
        <w:rPr>
          <w:rFonts w:eastAsia="Calibri"/>
          <w:color w:val="000000"/>
        </w:rPr>
      </w:pPr>
      <w:r w:rsidRPr="002D2243">
        <w:t>Bu alandaki ulusal</w:t>
      </w:r>
      <w:r>
        <w:rPr>
          <w:rFonts w:eastAsia="Calibri"/>
          <w:color w:val="000000"/>
        </w:rPr>
        <w:t xml:space="preserve"> ve uluslararası gelişmeleri takip etmeyi önemser.</w:t>
      </w:r>
    </w:p>
    <w:p w:rsidR="002D2243" w:rsidRPr="002D2243" w:rsidRDefault="002D2243" w:rsidP="007270C5">
      <w:pPr>
        <w:numPr>
          <w:ilvl w:val="0"/>
          <w:numId w:val="5"/>
        </w:numPr>
        <w:rPr>
          <w:rFonts w:eastAsia="Calibri"/>
          <w:color w:val="000000"/>
        </w:rPr>
      </w:pPr>
      <w:r>
        <w:t>Uygulamalarında kişisel bilgi güvenliğine ve etik kurallara uygun davranmayı önemser.</w:t>
      </w:r>
    </w:p>
    <w:p w:rsidR="009E71EA" w:rsidRDefault="002D2243" w:rsidP="009E71EA">
      <w:pPr>
        <w:numPr>
          <w:ilvl w:val="0"/>
          <w:numId w:val="5"/>
        </w:numPr>
        <w:rPr>
          <w:rFonts w:eastAsia="Calibri"/>
          <w:color w:val="000000"/>
        </w:rPr>
      </w:pPr>
      <w:r>
        <w:t>Çevresindeki paydaşlara bildiklerini öğretme konusunda paylaşıma açıktır.</w:t>
      </w:r>
    </w:p>
    <w:p w:rsidR="009E71EA" w:rsidRDefault="009E71EA" w:rsidP="009E71EA">
      <w:pPr>
        <w:rPr>
          <w:rFonts w:eastAsia="Calibri"/>
          <w:b/>
          <w:color w:val="000000"/>
        </w:rPr>
      </w:pPr>
      <w:r w:rsidRPr="009E71EA">
        <w:rPr>
          <w:rFonts w:eastAsia="Calibri"/>
          <w:b/>
          <w:color w:val="000000"/>
        </w:rPr>
        <w:lastRenderedPageBreak/>
        <w:t>3.ETKİNLİĞİN İLİŞKİLİ OLDUĞU YETERLİKLER</w:t>
      </w:r>
    </w:p>
    <w:p w:rsidR="000C565D" w:rsidRDefault="000C565D" w:rsidP="009E71EA">
      <w:pPr>
        <w:rPr>
          <w:rFonts w:eastAsia="Calibri"/>
          <w:b/>
          <w:color w:val="000000"/>
        </w:rPr>
      </w:pPr>
    </w:p>
    <w:p w:rsidR="009E71EA" w:rsidRDefault="000C565D" w:rsidP="00481A1A">
      <w:pPr>
        <w:ind w:left="709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A. Mesleki Bilgi: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A1.Alan Bilgisi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A2.Alan Eğitimi Bilgisi</w:t>
      </w:r>
    </w:p>
    <w:p w:rsidR="000C565D" w:rsidRPr="000C565D" w:rsidRDefault="000C565D" w:rsidP="00481A1A">
      <w:pPr>
        <w:ind w:left="709"/>
        <w:rPr>
          <w:rFonts w:eastAsia="Calibri"/>
          <w:b/>
          <w:color w:val="000000"/>
        </w:rPr>
      </w:pPr>
      <w:r w:rsidRPr="000C565D">
        <w:rPr>
          <w:rFonts w:eastAsia="Calibri"/>
          <w:b/>
          <w:color w:val="000000"/>
        </w:rPr>
        <w:t>B. Mesleki Beceri:</w:t>
      </w:r>
    </w:p>
    <w:p w:rsid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B3.Öğretme ve Öğrenme Sürecini Yönetme</w:t>
      </w:r>
    </w:p>
    <w:p w:rsidR="000C565D" w:rsidRDefault="000C565D" w:rsidP="00481A1A">
      <w:pPr>
        <w:ind w:left="709"/>
        <w:rPr>
          <w:rFonts w:eastAsia="Calibri"/>
          <w:b/>
          <w:color w:val="000000"/>
        </w:rPr>
      </w:pPr>
      <w:r w:rsidRPr="000C565D">
        <w:rPr>
          <w:rFonts w:eastAsia="Calibri"/>
          <w:b/>
          <w:color w:val="000000"/>
        </w:rPr>
        <w:t>C. Tutum ve Değerler</w:t>
      </w:r>
      <w:r>
        <w:rPr>
          <w:rFonts w:eastAsia="Calibri"/>
          <w:b/>
          <w:color w:val="000000"/>
        </w:rPr>
        <w:t>: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C3.İletişim ve İşbirliği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</w:t>
      </w:r>
      <w:r w:rsidRPr="000C565D">
        <w:rPr>
          <w:rFonts w:eastAsia="Calibri"/>
          <w:color w:val="000000"/>
        </w:rPr>
        <w:t>C4.Kişisel ve Mesleki Gelişim</w:t>
      </w:r>
    </w:p>
    <w:p w:rsidR="000C565D" w:rsidRPr="000C565D" w:rsidRDefault="000C565D" w:rsidP="00481A1A">
      <w:pPr>
        <w:ind w:left="709"/>
        <w:rPr>
          <w:rFonts w:eastAsia="Calibri"/>
          <w:color w:val="000000"/>
        </w:rPr>
      </w:pPr>
      <w:r w:rsidRPr="000C565D">
        <w:rPr>
          <w:rFonts w:eastAsia="Calibri"/>
          <w:color w:val="000000"/>
        </w:rPr>
        <w:t xml:space="preserve">       </w:t>
      </w:r>
    </w:p>
    <w:p w:rsidR="002D2243" w:rsidRPr="009E71EA" w:rsidRDefault="002D2243" w:rsidP="00481A1A">
      <w:pPr>
        <w:ind w:left="709"/>
        <w:rPr>
          <w:b/>
        </w:rPr>
      </w:pPr>
    </w:p>
    <w:p w:rsidR="008A3513" w:rsidRPr="008A3513" w:rsidRDefault="008A3513" w:rsidP="00E95C5A">
      <w:pPr>
        <w:ind w:left="851"/>
      </w:pPr>
    </w:p>
    <w:p w:rsidR="00AA07F5" w:rsidRPr="00207E6D" w:rsidRDefault="000C565D" w:rsidP="00461038">
      <w:pPr>
        <w:rPr>
          <w:b/>
        </w:rPr>
      </w:pPr>
      <w:r>
        <w:rPr>
          <w:b/>
        </w:rPr>
        <w:t>4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SÜRESİ</w:t>
      </w:r>
    </w:p>
    <w:p w:rsidR="001545F6" w:rsidRDefault="000C565D" w:rsidP="00481A1A">
      <w:pPr>
        <w:ind w:left="-284"/>
      </w:pPr>
      <w:r>
        <w:t xml:space="preserve">    </w:t>
      </w:r>
      <w:r w:rsidR="00481A1A">
        <w:t xml:space="preserve">              </w:t>
      </w:r>
      <w:r w:rsidR="00981D22" w:rsidRPr="00207E6D">
        <w:t>Etkinliğin</w:t>
      </w:r>
      <w:r w:rsidR="008A4523" w:rsidRPr="00207E6D">
        <w:t xml:space="preserve"> süresi </w:t>
      </w:r>
      <w:r w:rsidR="00113F48" w:rsidRPr="00207E6D">
        <w:t>3</w:t>
      </w:r>
      <w:r w:rsidR="00C55F6E">
        <w:t>8</w:t>
      </w:r>
      <w:r w:rsidR="002A7AA3">
        <w:t xml:space="preserve"> </w:t>
      </w:r>
      <w:r w:rsidR="006A6579">
        <w:t xml:space="preserve">ders </w:t>
      </w:r>
      <w:r w:rsidR="008A4523" w:rsidRPr="00207E6D">
        <w:t>saat</w:t>
      </w:r>
      <w:r w:rsidR="006A6579">
        <w:t>id</w:t>
      </w:r>
      <w:r w:rsidR="008A4523" w:rsidRPr="00207E6D">
        <w:t>ir.</w:t>
      </w:r>
    </w:p>
    <w:p w:rsidR="000C565D" w:rsidRPr="008A3513" w:rsidRDefault="000C565D" w:rsidP="00481A1A">
      <w:pPr>
        <w:ind w:left="-284"/>
      </w:pPr>
    </w:p>
    <w:p w:rsidR="00AA07F5" w:rsidRPr="00207E6D" w:rsidRDefault="000C565D" w:rsidP="00D7310B">
      <w:pPr>
        <w:spacing w:before="60" w:line="360" w:lineRule="auto"/>
        <w:rPr>
          <w:b/>
        </w:rPr>
      </w:pPr>
      <w:r>
        <w:rPr>
          <w:b/>
        </w:rPr>
        <w:t>5</w:t>
      </w:r>
      <w:r w:rsidR="00B31D48" w:rsidRPr="00207E6D">
        <w:rPr>
          <w:b/>
        </w:rPr>
        <w:t xml:space="preserve">. </w:t>
      </w:r>
      <w:r w:rsidR="00AA07F5" w:rsidRPr="00207E6D">
        <w:rPr>
          <w:b/>
        </w:rPr>
        <w:t>ETKİNLİĞİN HEDEF KİTLESİ</w:t>
      </w:r>
    </w:p>
    <w:p w:rsidR="00AD306E" w:rsidRDefault="00481A1A" w:rsidP="008A3513">
      <w:pPr>
        <w:spacing w:before="60"/>
        <w:ind w:firstLine="709"/>
      </w:pPr>
      <w:r>
        <w:t xml:space="preserve"> </w:t>
      </w:r>
      <w:r w:rsidR="00F4172A">
        <w:t>Örgün ve yaygın eğitim kurumlarında görev yapan</w:t>
      </w:r>
      <w:r w:rsidR="003D56E6" w:rsidRPr="00207E6D">
        <w:t xml:space="preserve">, </w:t>
      </w:r>
      <w:r w:rsidR="000E0B21">
        <w:t>e</w:t>
      </w:r>
      <w:r w:rsidR="00417605">
        <w:t xml:space="preserve">ndüstriyel otomasyon, </w:t>
      </w:r>
      <w:r w:rsidR="003D56E6" w:rsidRPr="00207E6D">
        <w:t>elektrik- elektronik teknolojileri</w:t>
      </w:r>
      <w:r w:rsidR="00F4172A">
        <w:t xml:space="preserve"> ve </w:t>
      </w:r>
      <w:r w:rsidR="000E0B21">
        <w:t>b</w:t>
      </w:r>
      <w:r w:rsidR="00F4172A">
        <w:t xml:space="preserve">ilişim teknolojileri </w:t>
      </w:r>
      <w:r w:rsidR="003D56E6" w:rsidRPr="00207E6D">
        <w:t xml:space="preserve">alanları meslek dersleri </w:t>
      </w:r>
      <w:proofErr w:type="gramStart"/>
      <w:r w:rsidR="003D56E6" w:rsidRPr="00207E6D">
        <w:t>öğretmenleri</w:t>
      </w:r>
      <w:r w:rsidR="00720E0F">
        <w:t xml:space="preserve"> </w:t>
      </w:r>
      <w:r w:rsidR="00E41037">
        <w:t>,</w:t>
      </w:r>
      <w:r w:rsidR="00720E0F">
        <w:t xml:space="preserve"> </w:t>
      </w:r>
      <w:r w:rsidR="0005645B">
        <w:t>Fatih</w:t>
      </w:r>
      <w:proofErr w:type="gramEnd"/>
      <w:r w:rsidR="0005645B">
        <w:t xml:space="preserve"> Projesi Eğitmenleri</w:t>
      </w:r>
      <w:r w:rsidR="00F4172A">
        <w:t>.</w:t>
      </w:r>
    </w:p>
    <w:p w:rsidR="008A3513" w:rsidRPr="008A3513" w:rsidRDefault="008A3513" w:rsidP="008A3513">
      <w:pPr>
        <w:spacing w:before="60"/>
        <w:ind w:firstLine="709"/>
      </w:pPr>
    </w:p>
    <w:p w:rsidR="00B770C7" w:rsidRPr="001B743D" w:rsidRDefault="000C565D" w:rsidP="008A3513">
      <w:pPr>
        <w:spacing w:before="60" w:line="360" w:lineRule="auto"/>
        <w:rPr>
          <w:b/>
        </w:rPr>
      </w:pPr>
      <w:r>
        <w:rPr>
          <w:b/>
        </w:rPr>
        <w:t>6</w:t>
      </w:r>
      <w:r w:rsidR="00B31D48" w:rsidRPr="001B743D">
        <w:rPr>
          <w:b/>
        </w:rPr>
        <w:t xml:space="preserve">. </w:t>
      </w:r>
      <w:r w:rsidR="00AA07F5" w:rsidRPr="001B743D">
        <w:rPr>
          <w:b/>
        </w:rPr>
        <w:t>ETKİNLİĞİN UYGULANMASI İLE İLGİLİ AÇIKLAMALAR</w:t>
      </w:r>
    </w:p>
    <w:p w:rsidR="00AD306E" w:rsidRPr="001B743D" w:rsidRDefault="00AD306E" w:rsidP="00481A1A">
      <w:pPr>
        <w:pStyle w:val="AralkYok"/>
        <w:numPr>
          <w:ilvl w:val="0"/>
          <w:numId w:val="2"/>
        </w:numPr>
        <w:ind w:left="1134"/>
        <w:rPr>
          <w:rFonts w:ascii="Times New Roman" w:hAnsi="Times New Roman"/>
          <w:color w:val="000000"/>
          <w:sz w:val="24"/>
          <w:szCs w:val="24"/>
        </w:rPr>
      </w:pPr>
      <w:bookmarkStart w:id="1" w:name="_Hlk484687371"/>
      <w:bookmarkStart w:id="2" w:name="_Hlk484687502"/>
      <w:r w:rsidRPr="001B743D">
        <w:rPr>
          <w:rFonts w:ascii="Times New Roman" w:hAnsi="Times New Roman"/>
          <w:color w:val="000000"/>
          <w:sz w:val="24"/>
          <w:szCs w:val="24"/>
        </w:rPr>
        <w:t xml:space="preserve">Etkinliğe katılacaklar arasında, mesleki ve teknik okullarda görev yapan Bilişim Teknolojileri Öğretmenleri ve alanında </w:t>
      </w:r>
      <w:r w:rsidR="002D2243" w:rsidRPr="001B743D">
        <w:rPr>
          <w:rFonts w:ascii="Times New Roman" w:hAnsi="Times New Roman"/>
          <w:color w:val="000000"/>
          <w:sz w:val="24"/>
          <w:szCs w:val="24"/>
        </w:rPr>
        <w:t>lisansüstü</w:t>
      </w:r>
      <w:r w:rsidRPr="001B743D">
        <w:rPr>
          <w:rFonts w:ascii="Times New Roman" w:hAnsi="Times New Roman"/>
          <w:color w:val="000000"/>
          <w:sz w:val="24"/>
          <w:szCs w:val="24"/>
        </w:rPr>
        <w:t xml:space="preserve"> eğitim yapanlar önceliklidir.</w:t>
      </w:r>
    </w:p>
    <w:p w:rsidR="006A6579" w:rsidRPr="001B743D" w:rsidRDefault="006A6579" w:rsidP="00481A1A">
      <w:pPr>
        <w:numPr>
          <w:ilvl w:val="0"/>
          <w:numId w:val="2"/>
        </w:numPr>
        <w:spacing w:before="60"/>
        <w:ind w:left="1134"/>
        <w:jc w:val="both"/>
        <w:rPr>
          <w:rFonts w:eastAsia="Calibri"/>
          <w:lang w:eastAsia="en-US"/>
        </w:rPr>
      </w:pPr>
      <w:bookmarkStart w:id="3" w:name="_Hlk484687383"/>
      <w:bookmarkEnd w:id="1"/>
      <w:r w:rsidRPr="001B743D">
        <w:rPr>
          <w:rFonts w:eastAsia="Calibri"/>
          <w:lang w:eastAsia="en-US"/>
        </w:rPr>
        <w:t>Eğitim görevlisi olarak “CISCO Eğitmen Sertifikasına sahip” alanında uzman akademisyen ya da bu konuda çalışmaları olan veya hizmet</w:t>
      </w:r>
      <w:r w:rsidR="00E41037">
        <w:rPr>
          <w:rFonts w:eastAsia="Calibri"/>
          <w:lang w:eastAsia="en-US"/>
        </w:rPr>
        <w:t xml:space="preserve"> </w:t>
      </w:r>
      <w:r w:rsidRPr="001B743D">
        <w:rPr>
          <w:rFonts w:eastAsia="Calibri"/>
          <w:lang w:eastAsia="en-US"/>
        </w:rPr>
        <w:t>içi eğitimler veren öğretmenler tercih edilecektir.</w:t>
      </w:r>
    </w:p>
    <w:bookmarkEnd w:id="3"/>
    <w:p w:rsidR="002D2243" w:rsidRPr="00FE1B71" w:rsidRDefault="002D2243" w:rsidP="00481A1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ind w:left="1134"/>
        <w:jc w:val="both"/>
      </w:pPr>
      <w:r w:rsidRPr="009D5C7F">
        <w:rPr>
          <w:color w:val="000000"/>
        </w:rPr>
        <w:t>Eğitim ortamı etkin ve verimli eğitime imkân sağlayacak şekilde araç gereç ve materyallerle desteklenecektir</w:t>
      </w:r>
      <w:r>
        <w:t xml:space="preserve">. </w:t>
      </w:r>
    </w:p>
    <w:p w:rsidR="003A1ED0" w:rsidRPr="00E41037" w:rsidRDefault="003A1ED0" w:rsidP="00481A1A">
      <w:pPr>
        <w:numPr>
          <w:ilvl w:val="0"/>
          <w:numId w:val="3"/>
        </w:numPr>
        <w:ind w:left="1134"/>
        <w:jc w:val="both"/>
        <w:rPr>
          <w:bCs/>
        </w:rPr>
      </w:pPr>
      <w:r w:rsidRPr="00103595">
        <w:t xml:space="preserve">Katılımcı </w:t>
      </w:r>
      <w:r w:rsidR="004B56DA">
        <w:t>sayısı her eğitim ortamı için 20</w:t>
      </w:r>
      <w:r w:rsidRPr="00103595">
        <w:t xml:space="preserve"> kişiyi geçmeyecek şekilde oluşturulacaktır</w:t>
      </w:r>
      <w:r>
        <w:t>.</w:t>
      </w:r>
    </w:p>
    <w:p w:rsidR="00B537E3" w:rsidRDefault="00E41037" w:rsidP="00481A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>
        <w:rPr>
          <w:color w:val="000000"/>
        </w:rPr>
        <w:t>Bu etkinlik</w:t>
      </w:r>
      <w:r w:rsidRPr="001B743D">
        <w:rPr>
          <w:color w:val="000000"/>
        </w:rPr>
        <w:t>, sadece merkezi hizmet</w:t>
      </w:r>
      <w:r>
        <w:rPr>
          <w:color w:val="000000"/>
        </w:rPr>
        <w:t xml:space="preserve"> </w:t>
      </w:r>
      <w:r w:rsidRPr="001B743D">
        <w:rPr>
          <w:color w:val="000000"/>
        </w:rPr>
        <w:t xml:space="preserve">içi eğitim faaliyeti olarak </w:t>
      </w:r>
      <w:r>
        <w:rPr>
          <w:color w:val="000000"/>
        </w:rPr>
        <w:t>verilecektir.</w:t>
      </w:r>
      <w:r w:rsidR="00B537E3" w:rsidRPr="00B537E3">
        <w:rPr>
          <w:rFonts w:eastAsia="Calibri"/>
        </w:rPr>
        <w:t xml:space="preserve"> </w:t>
      </w:r>
    </w:p>
    <w:p w:rsidR="00B537E3" w:rsidRPr="00475AF7" w:rsidRDefault="00B537E3" w:rsidP="00481A1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134"/>
        <w:jc w:val="both"/>
        <w:rPr>
          <w:rFonts w:eastAsia="Calibri"/>
        </w:rPr>
      </w:pPr>
      <w:r w:rsidRPr="00475AF7">
        <w:rPr>
          <w:rFonts w:eastAsia="Calibri"/>
        </w:rPr>
        <w:t xml:space="preserve">Faaliyetin başlangıcında gerekli görüldüğü takdirde ve kursun içeriğine göre katılımcıların hazır </w:t>
      </w:r>
      <w:proofErr w:type="spellStart"/>
      <w:r w:rsidRPr="00475AF7">
        <w:rPr>
          <w:rFonts w:eastAsia="Calibri"/>
        </w:rPr>
        <w:t>bulunuşluk</w:t>
      </w:r>
      <w:proofErr w:type="spellEnd"/>
      <w:r w:rsidRPr="00475AF7">
        <w:rPr>
          <w:rFonts w:eastAsia="Calibri"/>
        </w:rPr>
        <w:t xml:space="preserve"> düzeylerini ölçmek amacıyla 20 sorudan oluşan ön test uygulanabilir.</w:t>
      </w:r>
    </w:p>
    <w:p w:rsidR="00E41037" w:rsidRPr="001B743D" w:rsidRDefault="00E41037" w:rsidP="00481A1A">
      <w:pPr>
        <w:pStyle w:val="AralkYok"/>
        <w:ind w:left="1134"/>
        <w:rPr>
          <w:rFonts w:ascii="Times New Roman" w:hAnsi="Times New Roman"/>
          <w:color w:val="000000"/>
          <w:sz w:val="24"/>
          <w:szCs w:val="24"/>
        </w:rPr>
      </w:pPr>
    </w:p>
    <w:bookmarkEnd w:id="2"/>
    <w:p w:rsidR="003A1ED0" w:rsidRPr="00691A98" w:rsidRDefault="003A1ED0" w:rsidP="003A1ED0">
      <w:pPr>
        <w:ind w:left="720"/>
        <w:jc w:val="both"/>
        <w:rPr>
          <w:bCs/>
        </w:rPr>
      </w:pPr>
    </w:p>
    <w:p w:rsidR="00AA07F5" w:rsidRDefault="000C565D" w:rsidP="00241C2D">
      <w:pPr>
        <w:rPr>
          <w:b/>
        </w:rPr>
      </w:pPr>
      <w:r>
        <w:rPr>
          <w:b/>
        </w:rPr>
        <w:t>7</w:t>
      </w:r>
      <w:r w:rsidR="00DD3E7D" w:rsidRPr="00207E6D">
        <w:rPr>
          <w:b/>
        </w:rPr>
        <w:t xml:space="preserve">. </w:t>
      </w:r>
      <w:r w:rsidR="00AA07F5" w:rsidRPr="00207E6D">
        <w:rPr>
          <w:b/>
        </w:rPr>
        <w:t>ETKİNLİĞİN İÇERİĞİ</w:t>
      </w:r>
    </w:p>
    <w:p w:rsidR="002D2243" w:rsidRDefault="002D2243" w:rsidP="00241C2D">
      <w:pPr>
        <w:rPr>
          <w:b/>
        </w:rPr>
      </w:pPr>
    </w:p>
    <w:p w:rsidR="00F7767D" w:rsidRDefault="00F7767D" w:rsidP="002D2243">
      <w:pPr>
        <w:pStyle w:val="ListeParagraf"/>
        <w:tabs>
          <w:tab w:val="left" w:pos="459"/>
        </w:tabs>
        <w:spacing w:after="120"/>
        <w:ind w:left="360"/>
        <w:rPr>
          <w:b/>
        </w:rPr>
      </w:pPr>
      <w:r>
        <w:rPr>
          <w:b/>
        </w:rPr>
        <w:t>Konuların Dağılım Tablosu</w:t>
      </w:r>
    </w:p>
    <w:tbl>
      <w:tblPr>
        <w:tblW w:w="89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88"/>
        <w:gridCol w:w="1488"/>
      </w:tblGrid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KONULAR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SÜRE/SAAT</w:t>
            </w:r>
          </w:p>
        </w:tc>
      </w:tr>
      <w:tr w:rsidR="00C55F6E" w:rsidRPr="00207E6D" w:rsidTr="00205608">
        <w:trPr>
          <w:trHeight w:val="556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036CD9" w:rsidRDefault="00C55F6E" w:rsidP="00205608">
            <w:pPr>
              <w:spacing w:after="120" w:line="276" w:lineRule="auto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36CD9">
              <w:rPr>
                <w:b/>
                <w:bCs/>
                <w:color w:val="000000"/>
                <w:sz w:val="22"/>
                <w:szCs w:val="22"/>
              </w:rPr>
              <w:t>1.BÖLÜM: AĞI KEŞFETME</w:t>
            </w:r>
          </w:p>
          <w:p w:rsidR="00C55F6E" w:rsidRPr="00036CD9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36CD9">
              <w:rPr>
                <w:b/>
                <w:bCs/>
                <w:color w:val="000000"/>
                <w:sz w:val="22"/>
                <w:szCs w:val="22"/>
              </w:rPr>
              <w:t>1.1 Günümüzde Ağ</w:t>
            </w:r>
          </w:p>
          <w:p w:rsidR="00C55F6E" w:rsidRPr="00036CD9" w:rsidRDefault="00C55F6E" w:rsidP="007270C5">
            <w:pPr>
              <w:numPr>
                <w:ilvl w:val="0"/>
                <w:numId w:val="6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 w:rsidRPr="00036CD9">
              <w:rPr>
                <w:bCs/>
                <w:color w:val="000000"/>
                <w:sz w:val="22"/>
                <w:szCs w:val="22"/>
              </w:rPr>
              <w:t>Günlük hayatta ağlar</w:t>
            </w:r>
          </w:p>
          <w:p w:rsidR="00C55F6E" w:rsidRPr="00BE48BE" w:rsidRDefault="00C55F6E" w:rsidP="007270C5">
            <w:pPr>
              <w:numPr>
                <w:ilvl w:val="0"/>
                <w:numId w:val="6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 w:rsidRPr="00036CD9">
              <w:rPr>
                <w:bCs/>
                <w:color w:val="000000"/>
                <w:sz w:val="22"/>
                <w:szCs w:val="22"/>
              </w:rPr>
              <w:t>Ağ Kaynakları</w:t>
            </w:r>
          </w:p>
          <w:p w:rsidR="00C55F6E" w:rsidRPr="00036CD9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36CD9">
              <w:rPr>
                <w:b/>
                <w:bCs/>
                <w:color w:val="000000"/>
                <w:sz w:val="22"/>
                <w:szCs w:val="22"/>
              </w:rPr>
              <w:t xml:space="preserve">1.2 </w:t>
            </w:r>
            <w:proofErr w:type="gramStart"/>
            <w:r w:rsidRPr="00036CD9">
              <w:rPr>
                <w:b/>
                <w:bCs/>
                <w:color w:val="000000"/>
                <w:sz w:val="22"/>
                <w:szCs w:val="22"/>
              </w:rPr>
              <w:t>LAN</w:t>
            </w:r>
            <w:proofErr w:type="gramEnd"/>
            <w:r w:rsidRPr="00036CD9">
              <w:rPr>
                <w:b/>
                <w:bCs/>
                <w:color w:val="000000"/>
                <w:sz w:val="22"/>
                <w:szCs w:val="22"/>
              </w:rPr>
              <w:t>, WAN ve İnternet</w:t>
            </w:r>
          </w:p>
          <w:p w:rsidR="00C55F6E" w:rsidRPr="00036CD9" w:rsidRDefault="00C55F6E" w:rsidP="007270C5">
            <w:pPr>
              <w:numPr>
                <w:ilvl w:val="0"/>
                <w:numId w:val="7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 w:rsidRPr="00036CD9">
              <w:rPr>
                <w:bCs/>
                <w:color w:val="000000"/>
                <w:sz w:val="22"/>
                <w:szCs w:val="22"/>
              </w:rPr>
              <w:t>Ağ bileşenleri</w:t>
            </w:r>
          </w:p>
          <w:p w:rsidR="00C55F6E" w:rsidRPr="00036CD9" w:rsidRDefault="00C55F6E" w:rsidP="007270C5">
            <w:pPr>
              <w:numPr>
                <w:ilvl w:val="0"/>
                <w:numId w:val="7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 w:rsidRPr="00036CD9">
              <w:rPr>
                <w:bCs/>
                <w:color w:val="000000"/>
                <w:sz w:val="22"/>
                <w:szCs w:val="22"/>
              </w:rPr>
              <w:t xml:space="preserve">Ağ </w:t>
            </w:r>
            <w:r>
              <w:rPr>
                <w:bCs/>
                <w:color w:val="000000"/>
                <w:sz w:val="22"/>
                <w:szCs w:val="22"/>
              </w:rPr>
              <w:t>t</w:t>
            </w:r>
            <w:r w:rsidRPr="00036CD9">
              <w:rPr>
                <w:bCs/>
                <w:color w:val="000000"/>
                <w:sz w:val="22"/>
                <w:szCs w:val="22"/>
              </w:rPr>
              <w:t>ürleri</w:t>
            </w:r>
          </w:p>
          <w:p w:rsidR="00C55F6E" w:rsidRDefault="00C55F6E" w:rsidP="007270C5">
            <w:pPr>
              <w:numPr>
                <w:ilvl w:val="0"/>
                <w:numId w:val="7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 w:rsidRPr="00036CD9">
              <w:rPr>
                <w:bCs/>
                <w:color w:val="000000"/>
                <w:sz w:val="22"/>
                <w:szCs w:val="22"/>
              </w:rPr>
              <w:lastRenderedPageBreak/>
              <w:t xml:space="preserve">İntranet ve </w:t>
            </w:r>
            <w:proofErr w:type="spellStart"/>
            <w:r w:rsidRPr="00036CD9">
              <w:rPr>
                <w:bCs/>
                <w:color w:val="000000"/>
                <w:sz w:val="22"/>
                <w:szCs w:val="22"/>
              </w:rPr>
              <w:t>Extranet</w:t>
            </w:r>
            <w:proofErr w:type="spellEnd"/>
          </w:p>
          <w:p w:rsidR="00C55F6E" w:rsidRPr="00BE48BE" w:rsidRDefault="00C55F6E" w:rsidP="007270C5">
            <w:pPr>
              <w:numPr>
                <w:ilvl w:val="0"/>
                <w:numId w:val="7"/>
              </w:numPr>
              <w:ind w:left="591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İnternet erişim teknolojileri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D6B33">
              <w:rPr>
                <w:b/>
                <w:bCs/>
                <w:color w:val="000000"/>
                <w:sz w:val="22"/>
                <w:szCs w:val="22"/>
              </w:rPr>
              <w:t>1.3 Birleşik Ağlar</w:t>
            </w:r>
          </w:p>
          <w:p w:rsidR="00C55F6E" w:rsidRDefault="00C55F6E" w:rsidP="007270C5">
            <w:pPr>
              <w:numPr>
                <w:ilvl w:val="0"/>
                <w:numId w:val="8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0D6B33">
              <w:rPr>
                <w:bCs/>
                <w:color w:val="000000"/>
                <w:sz w:val="22"/>
                <w:szCs w:val="22"/>
              </w:rPr>
              <w:t>Güvenilir ağ</w:t>
            </w:r>
          </w:p>
          <w:p w:rsidR="00C55F6E" w:rsidRPr="00BE48BE" w:rsidRDefault="00C55F6E" w:rsidP="007270C5">
            <w:pPr>
              <w:numPr>
                <w:ilvl w:val="0"/>
                <w:numId w:val="8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Ölçeklenebilir ağlar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0D6B33">
              <w:rPr>
                <w:b/>
                <w:bCs/>
                <w:color w:val="000000"/>
                <w:sz w:val="22"/>
                <w:szCs w:val="22"/>
              </w:rPr>
              <w:t>1.4 Değişen Ağ Ortamı</w:t>
            </w:r>
          </w:p>
          <w:p w:rsidR="00C55F6E" w:rsidRPr="000D6B33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0D6B33">
              <w:rPr>
                <w:bCs/>
                <w:color w:val="000000"/>
                <w:sz w:val="22"/>
                <w:szCs w:val="22"/>
              </w:rPr>
              <w:t xml:space="preserve">Ağ </w:t>
            </w:r>
            <w:proofErr w:type="gramStart"/>
            <w:r w:rsidRPr="000D6B33">
              <w:rPr>
                <w:bCs/>
                <w:color w:val="000000"/>
                <w:sz w:val="22"/>
                <w:szCs w:val="22"/>
              </w:rPr>
              <w:t>trendleri</w:t>
            </w:r>
            <w:proofErr w:type="gramEnd"/>
          </w:p>
          <w:p w:rsidR="00C55F6E" w:rsidRPr="000D6B33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0D6B33">
              <w:rPr>
                <w:bCs/>
                <w:color w:val="000000"/>
                <w:sz w:val="22"/>
                <w:szCs w:val="22"/>
              </w:rPr>
              <w:t>BYOD</w:t>
            </w:r>
          </w:p>
          <w:p w:rsidR="00C55F6E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0D6B33">
              <w:rPr>
                <w:bCs/>
                <w:color w:val="000000"/>
                <w:sz w:val="22"/>
                <w:szCs w:val="22"/>
              </w:rPr>
              <w:t>Bulut bilişim</w:t>
            </w:r>
          </w:p>
          <w:p w:rsidR="00C55F6E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Ev için ağ teknolojileri</w:t>
            </w:r>
          </w:p>
          <w:p w:rsidR="00C55F6E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Ağ güvenliği</w:t>
            </w:r>
          </w:p>
          <w:p w:rsidR="00C55F6E" w:rsidRPr="000D6B33" w:rsidRDefault="00C55F6E" w:rsidP="007270C5">
            <w:pPr>
              <w:numPr>
                <w:ilvl w:val="0"/>
                <w:numId w:val="9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Güvenlik tehditleri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F8268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</w:tr>
      <w:tr w:rsidR="00C55F6E" w:rsidRPr="00207E6D" w:rsidTr="00205608">
        <w:trPr>
          <w:trHeight w:val="53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Default="00C55F6E" w:rsidP="00205608">
            <w:pPr>
              <w:spacing w:after="120" w:line="276" w:lineRule="auto"/>
              <w:ind w:left="2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2. BÖLÜM: AĞ İŞLETİM SİSTEMLERİ</w:t>
            </w:r>
          </w:p>
          <w:p w:rsidR="00C55F6E" w:rsidRDefault="00C55F6E" w:rsidP="00205608">
            <w:pPr>
              <w:spacing w:line="276" w:lineRule="auto"/>
              <w:ind w:left="23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2.1 Ağ İşletim Sistemleri</w:t>
            </w:r>
          </w:p>
          <w:p w:rsidR="00C55F6E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Yaygın a</w:t>
            </w:r>
            <w:r w:rsidRPr="00C60298">
              <w:rPr>
                <w:bCs/>
                <w:color w:val="000000"/>
                <w:sz w:val="22"/>
                <w:szCs w:val="22"/>
              </w:rPr>
              <w:t>ğ işletim sistemleri</w:t>
            </w:r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Ağ işletim sistemlerinin amacı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2.2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Cisco IOS</w:t>
            </w:r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C60298">
              <w:rPr>
                <w:bCs/>
                <w:color w:val="000000"/>
                <w:sz w:val="22"/>
                <w:szCs w:val="22"/>
              </w:rPr>
              <w:t>IOS’un</w:t>
            </w:r>
            <w:proofErr w:type="spellEnd"/>
            <w:r w:rsidRPr="00C60298">
              <w:rPr>
                <w:bCs/>
                <w:color w:val="000000"/>
                <w:sz w:val="22"/>
                <w:szCs w:val="22"/>
              </w:rPr>
              <w:t xml:space="preserve"> amacı</w:t>
            </w:r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Konsol erişimi</w:t>
            </w:r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C60298">
              <w:rPr>
                <w:bCs/>
                <w:color w:val="000000"/>
                <w:sz w:val="22"/>
                <w:szCs w:val="22"/>
              </w:rPr>
              <w:t>Telnet, SSH ve AUX erişim yöntemleri</w:t>
            </w:r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C60298">
              <w:rPr>
                <w:bCs/>
                <w:color w:val="000000"/>
                <w:sz w:val="22"/>
                <w:szCs w:val="22"/>
              </w:rPr>
              <w:t xml:space="preserve">IOS çalışma </w:t>
            </w:r>
            <w:proofErr w:type="spellStart"/>
            <w:r w:rsidRPr="00C60298">
              <w:rPr>
                <w:bCs/>
                <w:color w:val="000000"/>
                <w:sz w:val="22"/>
                <w:szCs w:val="22"/>
              </w:rPr>
              <w:t>modları</w:t>
            </w:r>
            <w:proofErr w:type="spellEnd"/>
          </w:p>
          <w:p w:rsidR="00C55F6E" w:rsidRPr="00C60298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C60298">
              <w:rPr>
                <w:bCs/>
                <w:color w:val="000000"/>
                <w:sz w:val="22"/>
                <w:szCs w:val="22"/>
              </w:rPr>
              <w:t>IOS komut yapısı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2.3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Temel Yapılandırma</w:t>
            </w:r>
          </w:p>
          <w:p w:rsidR="00C55F6E" w:rsidRPr="008E2AE7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8E2AE7">
              <w:rPr>
                <w:bCs/>
                <w:color w:val="000000"/>
                <w:sz w:val="22"/>
                <w:szCs w:val="22"/>
              </w:rPr>
              <w:t>Host adlarını yapılandırma</w:t>
            </w:r>
          </w:p>
          <w:p w:rsidR="00C55F6E" w:rsidRPr="008E2AE7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8E2AE7">
              <w:rPr>
                <w:bCs/>
                <w:color w:val="000000"/>
                <w:sz w:val="22"/>
                <w:szCs w:val="22"/>
              </w:rPr>
              <w:t>Cihaz erişim güvenliği</w:t>
            </w:r>
          </w:p>
          <w:p w:rsidR="00C55F6E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8E2AE7">
              <w:rPr>
                <w:bCs/>
                <w:color w:val="000000"/>
                <w:sz w:val="22"/>
                <w:szCs w:val="22"/>
              </w:rPr>
              <w:t>Parola erişimi yapılandırma</w:t>
            </w:r>
          </w:p>
          <w:p w:rsidR="00C55F6E" w:rsidRPr="008E2AE7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Yapılandırmaları kaydetme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2.4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Adres Düzenleri</w:t>
            </w:r>
          </w:p>
          <w:p w:rsidR="00C55F6E" w:rsidRPr="003C45B6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C45B6">
              <w:rPr>
                <w:bCs/>
                <w:color w:val="000000"/>
                <w:sz w:val="22"/>
                <w:szCs w:val="22"/>
              </w:rPr>
              <w:t>Portlar ve adresler</w:t>
            </w:r>
          </w:p>
          <w:p w:rsidR="00C55F6E" w:rsidRPr="003C45B6" w:rsidRDefault="00C55F6E" w:rsidP="007270C5">
            <w:pPr>
              <w:numPr>
                <w:ilvl w:val="0"/>
                <w:numId w:val="10"/>
              </w:numPr>
              <w:jc w:val="both"/>
              <w:rPr>
                <w:bCs/>
                <w:color w:val="000000"/>
                <w:sz w:val="22"/>
                <w:szCs w:val="22"/>
              </w:rPr>
            </w:pPr>
            <w:r w:rsidRPr="003C45B6">
              <w:rPr>
                <w:bCs/>
                <w:color w:val="000000"/>
                <w:sz w:val="22"/>
                <w:szCs w:val="22"/>
              </w:rPr>
              <w:t>Cihazları adresleme</w:t>
            </w:r>
          </w:p>
          <w:p w:rsidR="00C55F6E" w:rsidRPr="002E6EF2" w:rsidRDefault="00C55F6E" w:rsidP="007270C5">
            <w:pPr>
              <w:numPr>
                <w:ilvl w:val="0"/>
                <w:numId w:val="10"/>
              </w:num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3C45B6">
              <w:rPr>
                <w:bCs/>
                <w:color w:val="000000"/>
                <w:sz w:val="22"/>
                <w:szCs w:val="22"/>
              </w:rPr>
              <w:t>Bağlantıyı doğrulama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3. BÖLÜM: </w:t>
            </w:r>
            <w:r w:rsidRPr="002E6EF2">
              <w:rPr>
                <w:b/>
                <w:color w:val="000000"/>
              </w:rPr>
              <w:t>AĞ PROTOKOLLERİ VE İLETİŞİMLERİ</w:t>
            </w:r>
          </w:p>
          <w:p w:rsidR="00C55F6E" w:rsidRDefault="00C55F6E" w:rsidP="007270C5">
            <w:pPr>
              <w:numPr>
                <w:ilvl w:val="1"/>
                <w:numId w:val="11"/>
              </w:numPr>
              <w:tabs>
                <w:tab w:val="left" w:pos="449"/>
              </w:tabs>
              <w:ind w:left="24" w:hanging="5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E6EF2">
              <w:rPr>
                <w:b/>
                <w:bCs/>
                <w:color w:val="000000"/>
                <w:sz w:val="22"/>
                <w:szCs w:val="22"/>
              </w:rPr>
              <w:t xml:space="preserve">İletişim </w:t>
            </w:r>
            <w:r>
              <w:rPr>
                <w:b/>
                <w:bCs/>
                <w:color w:val="000000"/>
                <w:sz w:val="22"/>
                <w:szCs w:val="22"/>
              </w:rPr>
              <w:t>K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uralları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Kurallar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Mesaj kodlama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A57A63">
              <w:rPr>
                <w:bCs/>
                <w:color w:val="000000"/>
                <w:sz w:val="22"/>
                <w:szCs w:val="22"/>
              </w:rPr>
              <w:t>Kapsülleme</w:t>
            </w:r>
            <w:proofErr w:type="spellEnd"/>
          </w:p>
          <w:p w:rsidR="00C55F6E" w:rsidRPr="00ED5177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Mesaj zamanlaması</w:t>
            </w:r>
          </w:p>
          <w:p w:rsidR="00C55F6E" w:rsidRDefault="00C55F6E" w:rsidP="007270C5">
            <w:pPr>
              <w:numPr>
                <w:ilvl w:val="1"/>
                <w:numId w:val="11"/>
              </w:numPr>
              <w:tabs>
                <w:tab w:val="left" w:pos="449"/>
              </w:tabs>
              <w:ind w:left="24" w:hanging="5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E6EF2">
              <w:rPr>
                <w:b/>
                <w:bCs/>
                <w:color w:val="000000"/>
                <w:sz w:val="22"/>
                <w:szCs w:val="22"/>
              </w:rPr>
              <w:t xml:space="preserve">Ağ </w:t>
            </w:r>
            <w:r>
              <w:rPr>
                <w:b/>
                <w:bCs/>
                <w:color w:val="000000"/>
                <w:sz w:val="22"/>
                <w:szCs w:val="22"/>
              </w:rPr>
              <w:t>P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 xml:space="preserve">rotokolleri ve </w:t>
            </w:r>
            <w:r>
              <w:rPr>
                <w:b/>
                <w:bCs/>
                <w:color w:val="000000"/>
                <w:sz w:val="22"/>
                <w:szCs w:val="22"/>
              </w:rPr>
              <w:t>S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tandartları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Protokoller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 xml:space="preserve">Protokol paketleri 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TCP/IP protokol takımı</w:t>
            </w:r>
          </w:p>
          <w:p w:rsidR="00C55F6E" w:rsidRPr="00A57A6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Standardizasyon kuruluşları</w:t>
            </w:r>
          </w:p>
          <w:p w:rsidR="00C55F6E" w:rsidRPr="00ED5177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A57A63">
              <w:rPr>
                <w:bCs/>
                <w:color w:val="000000"/>
                <w:sz w:val="22"/>
                <w:szCs w:val="22"/>
              </w:rPr>
              <w:t>Referans modelleri</w:t>
            </w:r>
          </w:p>
          <w:p w:rsidR="00C55F6E" w:rsidRDefault="00C55F6E" w:rsidP="007270C5">
            <w:pPr>
              <w:numPr>
                <w:ilvl w:val="1"/>
                <w:numId w:val="11"/>
              </w:numPr>
              <w:tabs>
                <w:tab w:val="left" w:pos="449"/>
              </w:tabs>
              <w:ind w:left="24" w:hanging="58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E6EF2">
              <w:rPr>
                <w:b/>
                <w:bCs/>
                <w:color w:val="000000"/>
                <w:sz w:val="22"/>
                <w:szCs w:val="22"/>
              </w:rPr>
              <w:t>Ağda Veri Aktarımı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C01BD3">
              <w:rPr>
                <w:bCs/>
                <w:color w:val="000000"/>
                <w:sz w:val="22"/>
                <w:szCs w:val="22"/>
              </w:rPr>
              <w:t>Kapsülleme</w:t>
            </w:r>
            <w:proofErr w:type="spellEnd"/>
            <w:r w:rsidRPr="00C01BD3">
              <w:rPr>
                <w:bCs/>
                <w:color w:val="000000"/>
                <w:sz w:val="22"/>
                <w:szCs w:val="22"/>
              </w:rPr>
              <w:t xml:space="preserve"> ve kapsül açma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Yerel kaynakları adresleme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Aynı ağda veri iletişimi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Farklı ağda veri iletişimi</w:t>
            </w:r>
          </w:p>
          <w:p w:rsidR="00C55F6E" w:rsidRPr="00C01BD3" w:rsidRDefault="00C55F6E" w:rsidP="007270C5">
            <w:pPr>
              <w:numPr>
                <w:ilvl w:val="0"/>
                <w:numId w:val="13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Varsayılan ağ geçidi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2E6EF2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4. </w:t>
            </w:r>
            <w:proofErr w:type="gramStart"/>
            <w:r>
              <w:rPr>
                <w:b/>
                <w:color w:val="000000"/>
              </w:rPr>
              <w:t xml:space="preserve">BÖLÜM : </w:t>
            </w:r>
            <w:r w:rsidRPr="002E6EF2">
              <w:rPr>
                <w:b/>
                <w:color w:val="000000"/>
              </w:rPr>
              <w:t>AĞ</w:t>
            </w:r>
            <w:proofErr w:type="gramEnd"/>
            <w:r w:rsidRPr="002E6EF2">
              <w:rPr>
                <w:b/>
                <w:color w:val="000000"/>
              </w:rPr>
              <w:t xml:space="preserve"> ERİŞİMİ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4.1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Fiziksel Katman Protokolleri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Fiziksel katman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Bant genişliği</w:t>
            </w:r>
          </w:p>
          <w:p w:rsidR="00C55F6E" w:rsidRPr="00ED5177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C01BD3">
              <w:rPr>
                <w:bCs/>
                <w:color w:val="000000"/>
                <w:sz w:val="22"/>
                <w:szCs w:val="22"/>
              </w:rPr>
              <w:t>Netgenişlik</w:t>
            </w:r>
            <w:proofErr w:type="spellEnd"/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4.2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Ağ Medyası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Bakır kablolar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UTP kablolar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F/O kablolar</w:t>
            </w:r>
          </w:p>
          <w:p w:rsidR="00C55F6E" w:rsidRPr="00ED5177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Kablosuz medya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4.3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Veri Bağlantısı Katmanı Protokolleri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II.</w:t>
            </w:r>
            <w:r w:rsidR="009A543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01BD3">
              <w:rPr>
                <w:bCs/>
                <w:color w:val="000000"/>
                <w:sz w:val="22"/>
                <w:szCs w:val="22"/>
              </w:rPr>
              <w:t>Katman çerçeve yapısı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1BD3">
              <w:rPr>
                <w:bCs/>
                <w:color w:val="000000"/>
                <w:sz w:val="22"/>
                <w:szCs w:val="22"/>
              </w:rPr>
              <w:t>II.</w:t>
            </w:r>
            <w:r w:rsidR="009A5435"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C01BD3">
              <w:rPr>
                <w:bCs/>
                <w:color w:val="000000"/>
                <w:sz w:val="22"/>
                <w:szCs w:val="22"/>
              </w:rPr>
              <w:t>Katman standartları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Veri bağı alt katmanları</w:t>
            </w:r>
          </w:p>
          <w:p w:rsidR="00C55F6E" w:rsidRDefault="00C55F6E" w:rsidP="00205608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4.4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Medya Erişim Kontrolü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WAN topolojileri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gramStart"/>
            <w:r>
              <w:rPr>
                <w:bCs/>
                <w:color w:val="000000"/>
                <w:sz w:val="22"/>
                <w:szCs w:val="22"/>
              </w:rPr>
              <w:t>LAN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 xml:space="preserve"> topolojileri</w:t>
            </w:r>
          </w:p>
          <w:p w:rsidR="00C55F6E" w:rsidRPr="00C01BD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Veri bağlantısı çerçevesi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F8268D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2E6EF2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5. BÖLÜM: </w:t>
            </w:r>
            <w:r w:rsidRPr="002E6EF2">
              <w:rPr>
                <w:b/>
                <w:color w:val="000000"/>
              </w:rPr>
              <w:t>ETHERNET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5.1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Ethernet Protokolü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47AC">
              <w:rPr>
                <w:bCs/>
                <w:color w:val="000000"/>
                <w:sz w:val="22"/>
                <w:szCs w:val="22"/>
              </w:rPr>
              <w:t>Ethernet çalışması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MAC ve LLC Alt katmanları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Ethernet çerçeve özellikleri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bCs/>
                <w:color w:val="000000"/>
                <w:sz w:val="22"/>
                <w:szCs w:val="22"/>
              </w:rPr>
              <w:t>Unicast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>, Multicast ve Broadcast</w:t>
            </w:r>
          </w:p>
          <w:p w:rsidR="00C55F6E" w:rsidRPr="00C047A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MAC ve IP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5.2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Adres Çözümleme Protokolü</w:t>
            </w:r>
          </w:p>
          <w:p w:rsidR="00C55F6E" w:rsidRPr="00C047A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47AC">
              <w:rPr>
                <w:bCs/>
                <w:color w:val="000000"/>
                <w:sz w:val="22"/>
                <w:szCs w:val="22"/>
              </w:rPr>
              <w:t>ARP işlevleri</w:t>
            </w:r>
          </w:p>
          <w:p w:rsidR="00C55F6E" w:rsidRPr="00C047A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47AC">
              <w:rPr>
                <w:bCs/>
                <w:color w:val="000000"/>
                <w:sz w:val="22"/>
                <w:szCs w:val="22"/>
              </w:rPr>
              <w:t>ARP tabloları</w:t>
            </w:r>
          </w:p>
          <w:p w:rsidR="00C55F6E" w:rsidRPr="00C047A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047AC">
              <w:rPr>
                <w:bCs/>
                <w:color w:val="000000"/>
                <w:sz w:val="22"/>
                <w:szCs w:val="22"/>
              </w:rPr>
              <w:t>ARP sorunları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5.3 </w:t>
            </w:r>
            <w:proofErr w:type="gramStart"/>
            <w:r w:rsidRPr="002E6EF2">
              <w:rPr>
                <w:b/>
                <w:bCs/>
                <w:color w:val="000000"/>
                <w:sz w:val="22"/>
                <w:szCs w:val="22"/>
              </w:rPr>
              <w:t>LAN</w:t>
            </w:r>
            <w:proofErr w:type="gramEnd"/>
            <w:r w:rsidRPr="002E6EF2">
              <w:rPr>
                <w:b/>
                <w:bCs/>
                <w:color w:val="000000"/>
                <w:sz w:val="22"/>
                <w:szCs w:val="22"/>
              </w:rPr>
              <w:t xml:space="preserve"> Anahtarları</w:t>
            </w:r>
          </w:p>
          <w:p w:rsidR="00C55F6E" w:rsidRPr="009B5D5F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9B5D5F">
              <w:rPr>
                <w:bCs/>
                <w:color w:val="000000"/>
                <w:sz w:val="22"/>
                <w:szCs w:val="22"/>
              </w:rPr>
              <w:t>Anahtarlama</w:t>
            </w:r>
          </w:p>
          <w:p w:rsidR="00C55F6E" w:rsidRPr="009B5D5F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9B5D5F">
              <w:rPr>
                <w:bCs/>
                <w:color w:val="000000"/>
                <w:sz w:val="22"/>
                <w:szCs w:val="22"/>
              </w:rPr>
              <w:t>Sabit ve modüler anahtarlar</w:t>
            </w:r>
          </w:p>
          <w:p w:rsidR="00C55F6E" w:rsidRPr="002E6EF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B5D5F">
              <w:rPr>
                <w:bCs/>
                <w:color w:val="000000"/>
                <w:sz w:val="22"/>
                <w:szCs w:val="22"/>
              </w:rPr>
              <w:t>Katman anahtarlaması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2E6EF2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6. BÖLÜM: </w:t>
            </w:r>
            <w:r w:rsidRPr="002E6EF2">
              <w:rPr>
                <w:b/>
                <w:color w:val="000000"/>
              </w:rPr>
              <w:t>AĞ KATMANI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6.1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Ağ Katmanı Protokolleri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IP’nin özellikleri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 xml:space="preserve">IP’yi </w:t>
            </w:r>
            <w:proofErr w:type="spellStart"/>
            <w:r w:rsidRPr="004C52C2">
              <w:rPr>
                <w:bCs/>
                <w:color w:val="000000"/>
                <w:sz w:val="22"/>
                <w:szCs w:val="22"/>
              </w:rPr>
              <w:t>kapsülleme</w:t>
            </w:r>
            <w:proofErr w:type="spellEnd"/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IPv4 sınırlılıkları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IPv4 ve IPv6 Paketleri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IP paket başlıkları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6.2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Yönlendirme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 xml:space="preserve">Host yönlendirme 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Yönlendirici yönlendirme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Yönlendirme tablosu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6.3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Yönlendiriciler</w:t>
            </w:r>
          </w:p>
          <w:p w:rsidR="00C55F6E" w:rsidRPr="004C52C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Yönlendirici donanımı</w:t>
            </w:r>
          </w:p>
          <w:p w:rsidR="00C55F6E" w:rsidRPr="00B40AB5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4C52C2">
              <w:rPr>
                <w:bCs/>
                <w:color w:val="000000"/>
                <w:sz w:val="22"/>
                <w:szCs w:val="22"/>
              </w:rPr>
              <w:t>Yönlendirici Önyükleme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6.4 </w:t>
            </w:r>
            <w:r w:rsidRPr="002E6EF2">
              <w:rPr>
                <w:b/>
                <w:bCs/>
                <w:color w:val="000000"/>
                <w:sz w:val="22"/>
                <w:szCs w:val="22"/>
              </w:rPr>
              <w:t>Yönlendirici Yapılandırması</w:t>
            </w:r>
          </w:p>
          <w:p w:rsidR="00C55F6E" w:rsidRPr="008416C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8416C3">
              <w:rPr>
                <w:bCs/>
                <w:color w:val="000000"/>
                <w:sz w:val="22"/>
                <w:szCs w:val="22"/>
              </w:rPr>
              <w:t>Temel yönlendirici yapılandırması</w:t>
            </w:r>
          </w:p>
          <w:p w:rsidR="00C55F6E" w:rsidRPr="008416C3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8416C3">
              <w:rPr>
                <w:bCs/>
                <w:color w:val="000000"/>
                <w:sz w:val="22"/>
                <w:szCs w:val="22"/>
              </w:rPr>
              <w:t>Arayüz</w:t>
            </w:r>
            <w:proofErr w:type="spellEnd"/>
            <w:r w:rsidRPr="008416C3">
              <w:rPr>
                <w:bCs/>
                <w:color w:val="000000"/>
                <w:sz w:val="22"/>
                <w:szCs w:val="22"/>
              </w:rPr>
              <w:t xml:space="preserve"> yapılandırması</w:t>
            </w:r>
          </w:p>
          <w:p w:rsidR="00C55F6E" w:rsidRPr="00207E6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color w:val="000000"/>
              </w:rPr>
            </w:pPr>
            <w:r w:rsidRPr="008416C3">
              <w:rPr>
                <w:bCs/>
                <w:color w:val="000000"/>
                <w:sz w:val="22"/>
                <w:szCs w:val="22"/>
              </w:rPr>
              <w:t>Ağ geçidi yapılandırma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B13031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7. BÖLÜM: </w:t>
            </w:r>
            <w:r w:rsidRPr="00B13031">
              <w:rPr>
                <w:b/>
                <w:color w:val="000000"/>
              </w:rPr>
              <w:t>TAŞIMA KATMANI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7.1 Veri T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 xml:space="preserve">aşıma </w:t>
            </w:r>
            <w:r>
              <w:rPr>
                <w:b/>
                <w:bCs/>
                <w:color w:val="000000"/>
                <w:sz w:val="22"/>
                <w:szCs w:val="22"/>
              </w:rPr>
              <w:t>Protokolleri</w:t>
            </w:r>
          </w:p>
          <w:p w:rsidR="00C55F6E" w:rsidRPr="001F6A15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F6A15">
              <w:rPr>
                <w:bCs/>
                <w:color w:val="000000"/>
                <w:sz w:val="22"/>
                <w:szCs w:val="22"/>
              </w:rPr>
              <w:t>Taşıma katmanının rolü</w:t>
            </w:r>
          </w:p>
          <w:p w:rsidR="00C55F6E" w:rsidRPr="001F6A15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1F6A15">
              <w:rPr>
                <w:bCs/>
                <w:color w:val="000000"/>
                <w:sz w:val="22"/>
                <w:szCs w:val="22"/>
              </w:rPr>
              <w:t>Çoğullama</w:t>
            </w:r>
            <w:proofErr w:type="spellEnd"/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</w:p>
          <w:p w:rsidR="00C55F6E" w:rsidRPr="001F6A15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F6A15">
              <w:rPr>
                <w:bCs/>
                <w:color w:val="000000"/>
                <w:sz w:val="22"/>
                <w:szCs w:val="22"/>
              </w:rPr>
              <w:t>Taşıma katmanı güvenliği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7.2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TCP ve UDP protokolleri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C5B2D">
              <w:rPr>
                <w:bCs/>
                <w:color w:val="000000"/>
                <w:sz w:val="22"/>
                <w:szCs w:val="22"/>
              </w:rPr>
              <w:t>TCP ve</w:t>
            </w:r>
            <w:r>
              <w:rPr>
                <w:bCs/>
                <w:color w:val="000000"/>
                <w:sz w:val="22"/>
                <w:szCs w:val="22"/>
              </w:rPr>
              <w:t xml:space="preserve"> </w:t>
            </w:r>
            <w:r w:rsidRPr="001C5B2D">
              <w:rPr>
                <w:bCs/>
                <w:color w:val="000000"/>
                <w:sz w:val="22"/>
                <w:szCs w:val="22"/>
              </w:rPr>
              <w:t>UDP protokol</w:t>
            </w:r>
            <w:r>
              <w:rPr>
                <w:bCs/>
                <w:color w:val="000000"/>
                <w:sz w:val="22"/>
                <w:szCs w:val="22"/>
              </w:rPr>
              <w:t>leri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Port adresleri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color w:val="000000"/>
              </w:rPr>
            </w:pPr>
            <w:r w:rsidRPr="00D71C77">
              <w:rPr>
                <w:bCs/>
                <w:color w:val="000000"/>
                <w:sz w:val="22"/>
                <w:szCs w:val="22"/>
              </w:rPr>
              <w:lastRenderedPageBreak/>
              <w:t>TCP ile UDP Protokollerini Karşılaştırma</w:t>
            </w:r>
          </w:p>
          <w:p w:rsidR="00C55F6E" w:rsidRDefault="00C55F6E" w:rsidP="00205608">
            <w:pPr>
              <w:tabs>
                <w:tab w:val="left" w:pos="449"/>
              </w:tabs>
              <w:ind w:left="384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1C5B2D">
              <w:rPr>
                <w:b/>
                <w:bCs/>
                <w:color w:val="000000"/>
                <w:sz w:val="22"/>
                <w:szCs w:val="22"/>
              </w:rPr>
              <w:t>7.3 TCP İletişimi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C5B2D">
              <w:rPr>
                <w:bCs/>
                <w:color w:val="000000"/>
                <w:sz w:val="22"/>
                <w:szCs w:val="22"/>
              </w:rPr>
              <w:t>TCP’nin özellikleri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C5B2D">
              <w:rPr>
                <w:bCs/>
                <w:color w:val="000000"/>
                <w:sz w:val="22"/>
                <w:szCs w:val="22"/>
              </w:rPr>
              <w:t>Üç yollu el sıkışma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C5B2D">
              <w:rPr>
                <w:bCs/>
                <w:color w:val="000000"/>
                <w:sz w:val="22"/>
                <w:szCs w:val="22"/>
              </w:rPr>
              <w:t>Oturum sonlandırma</w:t>
            </w:r>
          </w:p>
          <w:p w:rsidR="00C55F6E" w:rsidRDefault="009A5435" w:rsidP="00205608">
            <w:pPr>
              <w:tabs>
                <w:tab w:val="left" w:pos="449"/>
              </w:tabs>
              <w:ind w:left="384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7.4</w:t>
            </w:r>
            <w:r w:rsidR="00C55F6E">
              <w:rPr>
                <w:b/>
                <w:bCs/>
                <w:color w:val="000000"/>
                <w:sz w:val="22"/>
                <w:szCs w:val="22"/>
              </w:rPr>
              <w:t xml:space="preserve"> UDP iletişimi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1C5B2D">
              <w:rPr>
                <w:bCs/>
                <w:color w:val="000000"/>
                <w:sz w:val="22"/>
                <w:szCs w:val="22"/>
              </w:rPr>
              <w:t>UDP’nin</w:t>
            </w:r>
            <w:proofErr w:type="spellEnd"/>
            <w:r w:rsidRPr="001C5B2D">
              <w:rPr>
                <w:bCs/>
                <w:color w:val="000000"/>
                <w:sz w:val="22"/>
                <w:szCs w:val="22"/>
              </w:rPr>
              <w:t xml:space="preserve"> özellikleri</w:t>
            </w:r>
          </w:p>
          <w:p w:rsidR="00C55F6E" w:rsidRPr="001C5B2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1C5B2D">
              <w:rPr>
                <w:bCs/>
                <w:color w:val="000000"/>
                <w:sz w:val="22"/>
                <w:szCs w:val="22"/>
              </w:rPr>
              <w:t>UDP işlemleri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</w:tr>
      <w:tr w:rsidR="00C55F6E" w:rsidRPr="00207E6D" w:rsidTr="00205608">
        <w:trPr>
          <w:trHeight w:val="284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B13031" w:rsidRDefault="00C55F6E" w:rsidP="00205608">
            <w:pPr>
              <w:spacing w:after="12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8.BÖLÜM </w:t>
            </w:r>
            <w:r w:rsidRPr="00B13031">
              <w:rPr>
                <w:b/>
                <w:color w:val="000000"/>
              </w:rPr>
              <w:t>IP ADRESLEME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8.1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IPv4 Ağ Adresleri</w:t>
            </w:r>
          </w:p>
          <w:p w:rsidR="00C55F6E" w:rsidRPr="00604540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04540">
              <w:rPr>
                <w:bCs/>
                <w:color w:val="000000"/>
                <w:sz w:val="22"/>
                <w:szCs w:val="22"/>
              </w:rPr>
              <w:t>IPv4 adres yapısı</w:t>
            </w:r>
          </w:p>
          <w:p w:rsidR="00C55F6E" w:rsidRPr="00604540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04540">
              <w:rPr>
                <w:bCs/>
                <w:color w:val="000000"/>
                <w:sz w:val="22"/>
                <w:szCs w:val="22"/>
              </w:rPr>
              <w:t>IPv4 alt ağ maskesi</w:t>
            </w:r>
          </w:p>
          <w:p w:rsidR="00C55F6E" w:rsidRPr="00604540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04540">
              <w:rPr>
                <w:bCs/>
                <w:color w:val="000000"/>
                <w:sz w:val="22"/>
                <w:szCs w:val="22"/>
              </w:rPr>
              <w:t xml:space="preserve">IPv4 </w:t>
            </w:r>
            <w:r>
              <w:rPr>
                <w:bCs/>
                <w:color w:val="000000"/>
                <w:sz w:val="22"/>
                <w:szCs w:val="22"/>
              </w:rPr>
              <w:t>adres türleri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8.2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IPv6 Ağ Adresleri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D5828">
              <w:rPr>
                <w:bCs/>
                <w:color w:val="000000"/>
                <w:sz w:val="22"/>
                <w:szCs w:val="22"/>
              </w:rPr>
              <w:t>IPv6 adres türleri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IPv6 DHCP ve SLAAC dinamik yapılandırma</w:t>
            </w:r>
          </w:p>
          <w:p w:rsidR="00C55F6E" w:rsidRPr="00FD5828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EUI-64 yöntemi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8.3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Bağlantı Doğrulama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ICMP</w:t>
            </w:r>
          </w:p>
          <w:p w:rsidR="00C55F6E" w:rsidRPr="00FD5828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Test etme ve doğrulama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9.BÖLÜM: </w:t>
            </w:r>
            <w:r w:rsidRPr="00B13031">
              <w:rPr>
                <w:b/>
                <w:color w:val="000000"/>
              </w:rPr>
              <w:t>ALT AĞLARA AYIRMA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9.1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IPv4 Ağını Alt Ağlara Ayırma</w:t>
            </w:r>
          </w:p>
          <w:p w:rsidR="00C55F6E" w:rsidRPr="00C94B4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94B4C">
              <w:rPr>
                <w:bCs/>
                <w:color w:val="000000"/>
                <w:sz w:val="22"/>
                <w:szCs w:val="22"/>
              </w:rPr>
              <w:t xml:space="preserve">Alt ağı </w:t>
            </w:r>
            <w:proofErr w:type="spellStart"/>
            <w:r w:rsidRPr="00C94B4C">
              <w:rPr>
                <w:bCs/>
                <w:color w:val="000000"/>
                <w:sz w:val="22"/>
                <w:szCs w:val="22"/>
              </w:rPr>
              <w:t>segmentlere</w:t>
            </w:r>
            <w:proofErr w:type="spellEnd"/>
            <w:r w:rsidRPr="00C94B4C">
              <w:rPr>
                <w:bCs/>
                <w:color w:val="000000"/>
                <w:sz w:val="22"/>
                <w:szCs w:val="22"/>
              </w:rPr>
              <w:t xml:space="preserve"> ayırma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C94B4C">
              <w:rPr>
                <w:bCs/>
                <w:color w:val="000000"/>
                <w:sz w:val="22"/>
                <w:szCs w:val="22"/>
              </w:rPr>
              <w:t>Alt ağ oluşturma yöntemleri</w:t>
            </w:r>
          </w:p>
          <w:p w:rsidR="00C55F6E" w:rsidRPr="00C94B4C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VLSM yapılandırması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9.2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Adresleme Şemaları</w:t>
            </w:r>
          </w:p>
          <w:p w:rsidR="00C55F6E" w:rsidRPr="002B1519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B1519">
              <w:rPr>
                <w:bCs/>
                <w:color w:val="000000"/>
                <w:sz w:val="22"/>
                <w:szCs w:val="22"/>
              </w:rPr>
              <w:t>Yapılandırma tasarımı</w:t>
            </w:r>
          </w:p>
          <w:p w:rsidR="00C55F6E" w:rsidRPr="002B1519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B1519">
              <w:rPr>
                <w:bCs/>
                <w:color w:val="000000"/>
                <w:sz w:val="22"/>
                <w:szCs w:val="22"/>
              </w:rPr>
              <w:t>Cihazlara adres atama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9.3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IPv6 Tasarımı</w:t>
            </w:r>
          </w:p>
          <w:p w:rsidR="00C55F6E" w:rsidRPr="00FE5D2A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B1519">
              <w:rPr>
                <w:bCs/>
                <w:color w:val="000000"/>
                <w:sz w:val="22"/>
                <w:szCs w:val="22"/>
              </w:rPr>
              <w:t>IPv6 ağını alt ağlara ayırma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55F6E" w:rsidRPr="00207E6D" w:rsidTr="00205608">
        <w:trPr>
          <w:trHeight w:val="300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Pr="00B13031" w:rsidRDefault="00C55F6E" w:rsidP="00205608">
            <w:pPr>
              <w:spacing w:after="120"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10.BÖLÜM: </w:t>
            </w:r>
            <w:r w:rsidRPr="00B13031">
              <w:rPr>
                <w:b/>
                <w:color w:val="000000"/>
              </w:rPr>
              <w:t>UYGULAMA KATMANI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10.1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Uygulama Katmanı Protokolleri</w:t>
            </w:r>
          </w:p>
          <w:p w:rsidR="00C55F6E" w:rsidRPr="00227D0F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27D0F">
              <w:rPr>
                <w:bCs/>
                <w:color w:val="000000"/>
                <w:sz w:val="22"/>
                <w:szCs w:val="22"/>
              </w:rPr>
              <w:t>Uygulama, oturum ve sunum katmanları</w:t>
            </w:r>
          </w:p>
          <w:p w:rsidR="00C55F6E" w:rsidRPr="00227D0F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27D0F">
              <w:rPr>
                <w:bCs/>
                <w:color w:val="000000"/>
                <w:sz w:val="22"/>
                <w:szCs w:val="22"/>
              </w:rPr>
              <w:t>Son kullanıcı etkileşimi</w:t>
            </w:r>
          </w:p>
          <w:p w:rsidR="00C55F6E" w:rsidRPr="00227D0F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227D0F">
              <w:rPr>
                <w:bCs/>
                <w:color w:val="000000"/>
                <w:sz w:val="22"/>
                <w:szCs w:val="22"/>
              </w:rPr>
              <w:t xml:space="preserve">http, </w:t>
            </w:r>
            <w:proofErr w:type="spellStart"/>
            <w:r w:rsidRPr="00227D0F">
              <w:rPr>
                <w:bCs/>
                <w:color w:val="000000"/>
                <w:sz w:val="22"/>
                <w:szCs w:val="22"/>
              </w:rPr>
              <w:t>https</w:t>
            </w:r>
            <w:proofErr w:type="spellEnd"/>
            <w:r w:rsidRPr="00227D0F">
              <w:rPr>
                <w:bCs/>
                <w:color w:val="000000"/>
                <w:sz w:val="22"/>
                <w:szCs w:val="22"/>
              </w:rPr>
              <w:t>, DNS, SMTP, POP, IMAP ev FTP protokolleri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10.2 Dünya Çapında Mesaj</w:t>
            </w:r>
          </w:p>
          <w:p w:rsidR="00C55F6E" w:rsidRPr="00561F25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561F25">
              <w:rPr>
                <w:bCs/>
                <w:color w:val="000000"/>
                <w:sz w:val="22"/>
                <w:szCs w:val="22"/>
              </w:rPr>
              <w:t xml:space="preserve">Nesnelerin İnterneti </w:t>
            </w:r>
          </w:p>
          <w:p w:rsidR="00C55F6E" w:rsidRPr="00207E6D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color w:val="000000"/>
              </w:rPr>
            </w:pPr>
            <w:r w:rsidRPr="00561F25">
              <w:rPr>
                <w:bCs/>
                <w:color w:val="000000"/>
                <w:sz w:val="22"/>
                <w:szCs w:val="22"/>
              </w:rPr>
              <w:t>Uç cihaza veri ulaştırma</w:t>
            </w: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341"/>
          <w:jc w:val="center"/>
        </w:trPr>
        <w:tc>
          <w:tcPr>
            <w:tcW w:w="7488" w:type="dxa"/>
            <w:shd w:val="clear" w:color="auto" w:fill="auto"/>
            <w:noWrap/>
            <w:vAlign w:val="center"/>
          </w:tcPr>
          <w:p w:rsidR="00C55F6E" w:rsidRDefault="00C55F6E" w:rsidP="00205608">
            <w:pPr>
              <w:spacing w:after="120" w:line="276" w:lineRule="auto"/>
              <w:ind w:left="24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11.BÖLÜM: </w:t>
            </w:r>
            <w:r w:rsidRPr="00B13031">
              <w:rPr>
                <w:b/>
                <w:color w:val="000000"/>
              </w:rPr>
              <w:t>AĞ UYGULAMASI ve SORUN GİDERME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11.1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Ağı Oluşturma</w:t>
            </w:r>
          </w:p>
          <w:p w:rsidR="00C55F6E" w:rsidRPr="00F20209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20209">
              <w:rPr>
                <w:bCs/>
                <w:color w:val="000000"/>
                <w:sz w:val="22"/>
                <w:szCs w:val="22"/>
              </w:rPr>
              <w:t>Küçük ağ topolojileri</w:t>
            </w:r>
          </w:p>
          <w:p w:rsidR="00C55F6E" w:rsidRPr="00F20209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F20209">
              <w:rPr>
                <w:bCs/>
                <w:color w:val="000000"/>
                <w:sz w:val="22"/>
                <w:szCs w:val="22"/>
              </w:rPr>
              <w:t>Yedeklilik</w:t>
            </w:r>
            <w:proofErr w:type="spellEnd"/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F20209">
              <w:rPr>
                <w:bCs/>
                <w:color w:val="000000"/>
                <w:sz w:val="22"/>
                <w:szCs w:val="22"/>
              </w:rPr>
              <w:t>Gerçek zamanlı uygulamalar</w:t>
            </w:r>
          </w:p>
          <w:p w:rsidR="00C55F6E" w:rsidRPr="00F20209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Genişletme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11.2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Ağ Güvenliği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Güvenlik önlemleri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Ağ saldırıları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Uç nokta güvenliği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Temel güvenlik uygulamaları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11.3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Performans Komutları</w:t>
            </w:r>
          </w:p>
          <w:p w:rsidR="00C55F6E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proofErr w:type="spellStart"/>
            <w:r w:rsidRPr="00685A32">
              <w:rPr>
                <w:bCs/>
                <w:color w:val="000000"/>
                <w:sz w:val="22"/>
                <w:szCs w:val="22"/>
              </w:rPr>
              <w:t>Ping</w:t>
            </w:r>
            <w:proofErr w:type="spellEnd"/>
            <w:r w:rsidRPr="00685A32">
              <w:rPr>
                <w:bCs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685A32">
              <w:rPr>
                <w:bCs/>
                <w:color w:val="000000"/>
                <w:sz w:val="22"/>
                <w:szCs w:val="22"/>
              </w:rPr>
              <w:t>tracert</w:t>
            </w:r>
            <w:proofErr w:type="spellEnd"/>
            <w:r w:rsidRPr="00685A32">
              <w:rPr>
                <w:bCs/>
                <w:color w:val="000000"/>
                <w:sz w:val="22"/>
                <w:szCs w:val="22"/>
              </w:rPr>
              <w:t xml:space="preserve"> ve </w:t>
            </w:r>
            <w:proofErr w:type="spellStart"/>
            <w:r w:rsidRPr="00685A32">
              <w:rPr>
                <w:bCs/>
                <w:color w:val="000000"/>
                <w:sz w:val="22"/>
                <w:szCs w:val="22"/>
              </w:rPr>
              <w:t>show</w:t>
            </w:r>
            <w:proofErr w:type="spellEnd"/>
            <w:r w:rsidRPr="00685A32">
              <w:rPr>
                <w:bCs/>
                <w:color w:val="000000"/>
                <w:sz w:val="22"/>
                <w:szCs w:val="22"/>
              </w:rPr>
              <w:t xml:space="preserve"> komutları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Host ve IOS komutları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11.4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IOS Yapılandırma Dosyalarını Yönetme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lastRenderedPageBreak/>
              <w:t>Yönlendirici ve anahtar dosya sistemleri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Yapılandırma dosyalarını yedekleme ve geri yükleme</w:t>
            </w:r>
          </w:p>
          <w:p w:rsidR="00C55F6E" w:rsidRDefault="00C55F6E" w:rsidP="00205608">
            <w:pPr>
              <w:ind w:left="357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 xml:space="preserve">11.5 </w:t>
            </w:r>
            <w:r w:rsidRPr="00B13031">
              <w:rPr>
                <w:b/>
                <w:bCs/>
                <w:color w:val="000000"/>
                <w:sz w:val="22"/>
                <w:szCs w:val="22"/>
              </w:rPr>
              <w:t>Entegre Yönlendiriciler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Entegre yönlendirici türleri</w:t>
            </w:r>
          </w:p>
          <w:p w:rsidR="00C55F6E" w:rsidRPr="00685A32" w:rsidRDefault="00C55F6E" w:rsidP="007270C5">
            <w:pPr>
              <w:numPr>
                <w:ilvl w:val="0"/>
                <w:numId w:val="12"/>
              </w:numPr>
              <w:tabs>
                <w:tab w:val="left" w:pos="449"/>
              </w:tabs>
              <w:jc w:val="both"/>
              <w:rPr>
                <w:bCs/>
                <w:color w:val="000000"/>
                <w:sz w:val="22"/>
                <w:szCs w:val="22"/>
              </w:rPr>
            </w:pPr>
            <w:r w:rsidRPr="00685A32">
              <w:rPr>
                <w:bCs/>
                <w:color w:val="000000"/>
                <w:sz w:val="22"/>
                <w:szCs w:val="22"/>
              </w:rPr>
              <w:t>Entegre yönlendirici yapılandırması</w:t>
            </w:r>
          </w:p>
          <w:p w:rsidR="00C55F6E" w:rsidRPr="00B13031" w:rsidRDefault="00C55F6E" w:rsidP="00205608">
            <w:pPr>
              <w:ind w:left="357"/>
              <w:jc w:val="both"/>
              <w:rPr>
                <w:b/>
                <w:color w:val="000000"/>
              </w:rPr>
            </w:pPr>
          </w:p>
        </w:tc>
        <w:tc>
          <w:tcPr>
            <w:tcW w:w="1488" w:type="dxa"/>
            <w:shd w:val="clear" w:color="auto" w:fill="auto"/>
            <w:noWrap/>
            <w:vAlign w:val="center"/>
          </w:tcPr>
          <w:p w:rsidR="00C55F6E" w:rsidRPr="00207E6D" w:rsidRDefault="002D2243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5</w:t>
            </w:r>
          </w:p>
        </w:tc>
      </w:tr>
      <w:tr w:rsidR="00C55F6E" w:rsidRPr="00207E6D" w:rsidTr="00205608">
        <w:trPr>
          <w:trHeight w:val="408"/>
          <w:jc w:val="center"/>
        </w:trPr>
        <w:tc>
          <w:tcPr>
            <w:tcW w:w="7488" w:type="dxa"/>
            <w:shd w:val="clear" w:color="auto" w:fill="auto"/>
            <w:noWrap/>
            <w:vAlign w:val="center"/>
            <w:hideMark/>
          </w:tcPr>
          <w:p w:rsidR="00C55F6E" w:rsidRPr="003D5CC2" w:rsidRDefault="00C55F6E" w:rsidP="00205608">
            <w:pPr>
              <w:spacing w:after="120" w:line="276" w:lineRule="auto"/>
              <w:rPr>
                <w:b/>
                <w:color w:val="000000"/>
                <w:sz w:val="22"/>
                <w:szCs w:val="22"/>
              </w:rPr>
            </w:pPr>
            <w:r w:rsidRPr="00E129D1">
              <w:rPr>
                <w:b/>
              </w:rPr>
              <w:t>Ölçme ve Değerlendirme (Sınav)</w:t>
            </w:r>
          </w:p>
        </w:tc>
        <w:tc>
          <w:tcPr>
            <w:tcW w:w="1488" w:type="dxa"/>
            <w:shd w:val="clear" w:color="auto" w:fill="auto"/>
            <w:noWrap/>
            <w:vAlign w:val="center"/>
            <w:hideMark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 w:rsidRPr="00207E6D">
              <w:rPr>
                <w:color w:val="000000"/>
              </w:rPr>
              <w:t>2</w:t>
            </w:r>
          </w:p>
        </w:tc>
      </w:tr>
      <w:tr w:rsidR="00C55F6E" w:rsidRPr="00207E6D" w:rsidTr="00205608">
        <w:trPr>
          <w:trHeight w:val="270"/>
          <w:jc w:val="center"/>
        </w:trPr>
        <w:tc>
          <w:tcPr>
            <w:tcW w:w="7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rPr>
                <w:b/>
                <w:bCs/>
                <w:color w:val="000000"/>
              </w:rPr>
            </w:pPr>
            <w:r w:rsidRPr="00207E6D">
              <w:rPr>
                <w:b/>
                <w:bCs/>
                <w:color w:val="000000"/>
              </w:rPr>
              <w:t>TOPLAM</w:t>
            </w:r>
          </w:p>
        </w:tc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C55F6E" w:rsidRPr="00207E6D" w:rsidRDefault="00C55F6E" w:rsidP="00205608">
            <w:pPr>
              <w:spacing w:after="12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</w:tr>
    </w:tbl>
    <w:p w:rsidR="00BF365E" w:rsidRDefault="00BF365E" w:rsidP="000E739F">
      <w:pPr>
        <w:spacing w:after="200"/>
        <w:jc w:val="both"/>
        <w:rPr>
          <w:rFonts w:eastAsia="Calibri"/>
          <w:b/>
          <w:lang w:eastAsia="en-US"/>
        </w:rPr>
      </w:pPr>
    </w:p>
    <w:p w:rsidR="00A13B3E" w:rsidRDefault="00A13B3E" w:rsidP="000E739F">
      <w:pPr>
        <w:spacing w:after="200"/>
        <w:jc w:val="both"/>
        <w:rPr>
          <w:rFonts w:eastAsia="Calibri"/>
          <w:b/>
          <w:lang w:eastAsia="en-US"/>
        </w:rPr>
      </w:pPr>
    </w:p>
    <w:p w:rsidR="00A13B3E" w:rsidRDefault="00A13B3E" w:rsidP="000E739F">
      <w:pPr>
        <w:spacing w:after="200"/>
        <w:jc w:val="both"/>
        <w:rPr>
          <w:rFonts w:eastAsia="Calibri"/>
          <w:b/>
          <w:lang w:eastAsia="en-US"/>
        </w:rPr>
      </w:pPr>
    </w:p>
    <w:p w:rsidR="00A13B3E" w:rsidRPr="00207E6D" w:rsidRDefault="00A13B3E" w:rsidP="000E739F">
      <w:pPr>
        <w:spacing w:after="200"/>
        <w:jc w:val="both"/>
        <w:rPr>
          <w:rFonts w:eastAsia="Calibri"/>
          <w:b/>
          <w:lang w:eastAsia="en-US"/>
        </w:rPr>
      </w:pPr>
    </w:p>
    <w:p w:rsidR="000E739F" w:rsidRPr="00207E6D" w:rsidRDefault="000C565D" w:rsidP="000E739F">
      <w:pPr>
        <w:spacing w:after="20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8</w:t>
      </w:r>
      <w:r w:rsidR="000E739F" w:rsidRPr="00207E6D">
        <w:rPr>
          <w:rFonts w:eastAsia="Calibri"/>
          <w:b/>
          <w:lang w:eastAsia="en-US"/>
        </w:rPr>
        <w:t xml:space="preserve">. ÖĞRETİM YÖNTEM TEKNİK </w:t>
      </w:r>
      <w:r w:rsidR="006A2E0C">
        <w:rPr>
          <w:rFonts w:eastAsia="Calibri"/>
          <w:b/>
          <w:lang w:eastAsia="en-US"/>
        </w:rPr>
        <w:t>VE</w:t>
      </w:r>
      <w:r w:rsidR="000E739F" w:rsidRPr="00207E6D">
        <w:rPr>
          <w:rFonts w:eastAsia="Calibri"/>
          <w:b/>
          <w:lang w:eastAsia="en-US"/>
        </w:rPr>
        <w:t xml:space="preserve"> STRATEJİLERİ</w:t>
      </w:r>
    </w:p>
    <w:p w:rsidR="005064B0" w:rsidRPr="006D4398" w:rsidRDefault="005064B0" w:rsidP="00481A1A">
      <w:pPr>
        <w:numPr>
          <w:ilvl w:val="0"/>
          <w:numId w:val="1"/>
        </w:numPr>
        <w:tabs>
          <w:tab w:val="clear" w:pos="720"/>
          <w:tab w:val="num" w:pos="993"/>
        </w:tabs>
        <w:spacing w:after="120" w:line="276" w:lineRule="auto"/>
        <w:ind w:left="993"/>
        <w:jc w:val="both"/>
      </w:pPr>
      <w:r w:rsidRPr="006D4398">
        <w:t>Programın hedeflerine ulaşmak için;</w:t>
      </w:r>
      <w:r w:rsidR="0034091B">
        <w:t xml:space="preserve"> uygulamalı</w:t>
      </w:r>
      <w:r w:rsidRPr="006D4398">
        <w:t xml:space="preserve"> aktif öğrenme yöntem ve teknikleri kullanılacaktır. </w:t>
      </w:r>
    </w:p>
    <w:p w:rsidR="005064B0" w:rsidRPr="006D4398" w:rsidRDefault="005064B0" w:rsidP="00481A1A">
      <w:pPr>
        <w:numPr>
          <w:ilvl w:val="0"/>
          <w:numId w:val="1"/>
        </w:numPr>
        <w:tabs>
          <w:tab w:val="clear" w:pos="720"/>
          <w:tab w:val="num" w:pos="993"/>
        </w:tabs>
        <w:spacing w:after="120" w:line="276" w:lineRule="auto"/>
        <w:ind w:left="993"/>
        <w:jc w:val="both"/>
      </w:pPr>
      <w:r w:rsidRPr="006D4398">
        <w:t xml:space="preserve">Eğitime katılan kursiyerlere program içeriği ve ders materyalleri elektronik ortamda </w:t>
      </w:r>
      <w:r w:rsidR="002D2243">
        <w:rPr>
          <w:rFonts w:eastAsia="Calibri"/>
        </w:rPr>
        <w:t>paylaşılacaktır.</w:t>
      </w:r>
    </w:p>
    <w:p w:rsidR="000E739F" w:rsidRPr="00207E6D" w:rsidRDefault="000C565D" w:rsidP="000E739F">
      <w:pPr>
        <w:spacing w:after="200"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9</w:t>
      </w:r>
      <w:r w:rsidR="000E739F" w:rsidRPr="00207E6D">
        <w:rPr>
          <w:rFonts w:eastAsia="Calibri"/>
          <w:b/>
          <w:lang w:eastAsia="en-US"/>
        </w:rPr>
        <w:t>.</w:t>
      </w:r>
      <w:r w:rsidR="000E739F" w:rsidRPr="003A1ED0">
        <w:t xml:space="preserve"> </w:t>
      </w:r>
      <w:r w:rsidR="000E739F" w:rsidRPr="00207E6D">
        <w:rPr>
          <w:rFonts w:eastAsia="Calibri"/>
          <w:b/>
          <w:lang w:eastAsia="en-US"/>
        </w:rPr>
        <w:t>ÖLÇME VE DEĞERLENDİRME</w:t>
      </w:r>
    </w:p>
    <w:p w:rsidR="002D58F6" w:rsidRDefault="003A1ED0" w:rsidP="00481A1A">
      <w:pPr>
        <w:pStyle w:val="listparagraph"/>
        <w:numPr>
          <w:ilvl w:val="0"/>
          <w:numId w:val="4"/>
        </w:numPr>
        <w:tabs>
          <w:tab w:val="clear" w:pos="720"/>
          <w:tab w:val="num" w:pos="1134"/>
        </w:tabs>
        <w:spacing w:before="0" w:beforeAutospacing="0" w:after="0" w:afterAutospacing="0" w:line="276" w:lineRule="auto"/>
        <w:ind w:left="993"/>
        <w:jc w:val="both"/>
        <w:rPr>
          <w:rFonts w:ascii="Times New Roman" w:hAnsi="Times New Roman"/>
        </w:rPr>
      </w:pPr>
      <w:bookmarkStart w:id="4" w:name="_Hlk484687615"/>
      <w:r w:rsidRPr="006D0651">
        <w:rPr>
          <w:rFonts w:ascii="Times New Roman" w:hAnsi="Times New Roman"/>
        </w:rPr>
        <w:t>Kursiyerlerin başarısını değe</w:t>
      </w:r>
      <w:r w:rsidR="00373972">
        <w:rPr>
          <w:rFonts w:ascii="Times New Roman" w:hAnsi="Times New Roman"/>
        </w:rPr>
        <w:t xml:space="preserve">rlendirmek </w:t>
      </w:r>
      <w:proofErr w:type="gramStart"/>
      <w:r w:rsidR="00373972">
        <w:rPr>
          <w:rFonts w:ascii="Times New Roman" w:hAnsi="Times New Roman"/>
        </w:rPr>
        <w:t>amacıyla</w:t>
      </w:r>
      <w:r w:rsidR="00481A1A">
        <w:rPr>
          <w:rFonts w:ascii="Times New Roman" w:hAnsi="Times New Roman"/>
        </w:rPr>
        <w:t xml:space="preserve"> </w:t>
      </w:r>
      <w:r w:rsidR="00004746">
        <w:rPr>
          <w:rFonts w:ascii="Times New Roman" w:hAnsi="Times New Roman"/>
        </w:rPr>
        <w:t>;süreç</w:t>
      </w:r>
      <w:proofErr w:type="gramEnd"/>
      <w:r w:rsidR="00004746">
        <w:rPr>
          <w:rFonts w:ascii="Times New Roman" w:hAnsi="Times New Roman"/>
        </w:rPr>
        <w:t xml:space="preserve"> değerlendirmesinin </w:t>
      </w:r>
      <w:proofErr w:type="spellStart"/>
      <w:r w:rsidR="00004746">
        <w:rPr>
          <w:rFonts w:ascii="Times New Roman" w:hAnsi="Times New Roman"/>
        </w:rPr>
        <w:t>yanısıra</w:t>
      </w:r>
      <w:proofErr w:type="spellEnd"/>
      <w:r w:rsidR="00373972">
        <w:rPr>
          <w:rFonts w:ascii="Times New Roman" w:hAnsi="Times New Roman"/>
        </w:rPr>
        <w:t xml:space="preserve"> </w:t>
      </w:r>
      <w:r w:rsidR="00587FA8">
        <w:rPr>
          <w:rFonts w:ascii="Times New Roman" w:hAnsi="Times New Roman"/>
        </w:rPr>
        <w:t>4</w:t>
      </w:r>
      <w:r w:rsidR="005064B0">
        <w:rPr>
          <w:rFonts w:ascii="Times New Roman" w:hAnsi="Times New Roman"/>
        </w:rPr>
        <w:t>0</w:t>
      </w:r>
      <w:r w:rsidRPr="006D0651">
        <w:rPr>
          <w:rFonts w:ascii="Times New Roman" w:hAnsi="Times New Roman"/>
        </w:rPr>
        <w:t xml:space="preserve"> sorudan oluşan ve tüm konuları kapsayan çokt</w:t>
      </w:r>
      <w:r w:rsidR="002D58F6">
        <w:rPr>
          <w:rFonts w:ascii="Times New Roman" w:hAnsi="Times New Roman"/>
        </w:rPr>
        <w:t xml:space="preserve">an seçmeli test sınavı ve edinilen kazanımların ölçüldüğü uygulama sınavı yapılacaktır. Çoktan seçmeli test sınavının %40’ı ile </w:t>
      </w:r>
      <w:r w:rsidR="002D2243">
        <w:rPr>
          <w:rFonts w:ascii="Times New Roman" w:hAnsi="Times New Roman"/>
        </w:rPr>
        <w:t>u</w:t>
      </w:r>
      <w:r w:rsidR="002D58F6">
        <w:rPr>
          <w:rFonts w:ascii="Times New Roman" w:hAnsi="Times New Roman"/>
        </w:rPr>
        <w:t xml:space="preserve">ygulama </w:t>
      </w:r>
      <w:r w:rsidR="002D2243">
        <w:rPr>
          <w:rFonts w:ascii="Times New Roman" w:hAnsi="Times New Roman"/>
        </w:rPr>
        <w:t>s</w:t>
      </w:r>
      <w:r w:rsidR="002D58F6">
        <w:rPr>
          <w:rFonts w:ascii="Times New Roman" w:hAnsi="Times New Roman"/>
        </w:rPr>
        <w:t>ınavının %60’ı değerlendirme notunu oluştur</w:t>
      </w:r>
      <w:r w:rsidR="005B70D6">
        <w:rPr>
          <w:rFonts w:ascii="Times New Roman" w:hAnsi="Times New Roman"/>
        </w:rPr>
        <w:t>a</w:t>
      </w:r>
      <w:r w:rsidR="002D58F6">
        <w:rPr>
          <w:rFonts w:ascii="Times New Roman" w:hAnsi="Times New Roman"/>
        </w:rPr>
        <w:t>caktır.</w:t>
      </w:r>
    </w:p>
    <w:p w:rsidR="003A1ED0" w:rsidRPr="002D2243" w:rsidRDefault="002D2243" w:rsidP="004135E3">
      <w:pPr>
        <w:widowControl w:val="0"/>
        <w:numPr>
          <w:ilvl w:val="0"/>
          <w:numId w:val="4"/>
        </w:numPr>
        <w:tabs>
          <w:tab w:val="clear" w:pos="720"/>
          <w:tab w:val="num" w:pos="1134"/>
        </w:tabs>
        <w:autoSpaceDE w:val="0"/>
        <w:autoSpaceDN w:val="0"/>
        <w:adjustRightInd w:val="0"/>
        <w:spacing w:line="276" w:lineRule="auto"/>
        <w:ind w:left="993"/>
        <w:jc w:val="both"/>
      </w:pPr>
      <w:r w:rsidRPr="002D2243">
        <w:rPr>
          <w:rFonts w:eastAsia="Calibri"/>
        </w:rPr>
        <w:t xml:space="preserve"> </w:t>
      </w:r>
      <w:r w:rsidR="002D58F6" w:rsidRPr="002D2243">
        <w:t>Değerlendirme notu</w:t>
      </w:r>
      <w:r w:rsidR="003A1ED0" w:rsidRPr="002D2243">
        <w:t xml:space="preserve">, </w:t>
      </w:r>
      <w:r w:rsidR="004135E3">
        <w:t>50</w:t>
      </w:r>
      <w:bookmarkStart w:id="5" w:name="_GoBack"/>
      <w:bookmarkEnd w:id="5"/>
      <w:r w:rsidR="003A1ED0" w:rsidRPr="002D2243">
        <w:t xml:space="preserve"> ve üzeri not alanlar başarılı sayılacaktır.</w:t>
      </w:r>
    </w:p>
    <w:bookmarkEnd w:id="4"/>
    <w:p w:rsidR="005064B0" w:rsidRPr="006054C6" w:rsidRDefault="005064B0" w:rsidP="00481A1A">
      <w:pPr>
        <w:pStyle w:val="ListeParagraf"/>
        <w:numPr>
          <w:ilvl w:val="0"/>
          <w:numId w:val="4"/>
        </w:numPr>
        <w:tabs>
          <w:tab w:val="clear" w:pos="720"/>
          <w:tab w:val="num" w:pos="1134"/>
        </w:tabs>
        <w:autoSpaceDN w:val="0"/>
        <w:spacing w:after="120" w:line="276" w:lineRule="auto"/>
        <w:ind w:left="993"/>
        <w:contextualSpacing w:val="0"/>
        <w:jc w:val="both"/>
        <w:rPr>
          <w:lang w:val="de-DE"/>
        </w:rPr>
      </w:pPr>
      <w:r w:rsidRPr="006054C6">
        <w:t>Başarılı olanlara “Kurs Belgesi”(</w:t>
      </w:r>
      <w:r w:rsidR="002D2243">
        <w:t>e-</w:t>
      </w:r>
      <w:r w:rsidRPr="006054C6">
        <w:t>sertifika) verilecektir.</w:t>
      </w:r>
    </w:p>
    <w:p w:rsidR="003A1ED0" w:rsidRDefault="003A1ED0" w:rsidP="003A1ED0"/>
    <w:p w:rsidR="003A1ED0" w:rsidRDefault="003A1ED0" w:rsidP="003A1ED0"/>
    <w:p w:rsidR="00D82633" w:rsidRPr="008A3513" w:rsidRDefault="00D82633" w:rsidP="00D82633">
      <w:pPr>
        <w:spacing w:before="60"/>
        <w:ind w:left="644"/>
        <w:jc w:val="both"/>
      </w:pPr>
    </w:p>
    <w:sectPr w:rsidR="00D82633" w:rsidRPr="008A3513" w:rsidSect="008A3513">
      <w:footerReference w:type="default" r:id="rId8"/>
      <w:pgSz w:w="11906" w:h="16838"/>
      <w:pgMar w:top="1134" w:right="1417" w:bottom="1135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DAD" w:rsidRDefault="00DA7DAD" w:rsidP="00DE4C0C">
      <w:r>
        <w:separator/>
      </w:r>
    </w:p>
  </w:endnote>
  <w:endnote w:type="continuationSeparator" w:id="0">
    <w:p w:rsidR="00DA7DAD" w:rsidRDefault="00DA7DAD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311" w:rsidRDefault="00EA4335">
    <w:pPr>
      <w:pStyle w:val="Altbilgi"/>
      <w:jc w:val="center"/>
    </w:pPr>
    <w:r>
      <w:fldChar w:fldCharType="begin"/>
    </w:r>
    <w:r w:rsidR="00927311">
      <w:instrText xml:space="preserve"> PAGE   \* MERGEFORMAT </w:instrText>
    </w:r>
    <w:r>
      <w:fldChar w:fldCharType="separate"/>
    </w:r>
    <w:r w:rsidR="004135E3">
      <w:rPr>
        <w:noProof/>
      </w:rPr>
      <w:t>5</w:t>
    </w:r>
    <w:r>
      <w:fldChar w:fldCharType="end"/>
    </w:r>
  </w:p>
  <w:p w:rsidR="00927311" w:rsidRDefault="009273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DAD" w:rsidRDefault="00DA7DAD" w:rsidP="00DE4C0C">
      <w:r>
        <w:separator/>
      </w:r>
    </w:p>
  </w:footnote>
  <w:footnote w:type="continuationSeparator" w:id="0">
    <w:p w:rsidR="00DA7DAD" w:rsidRDefault="00DA7DAD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AF5791"/>
    <w:multiLevelType w:val="hybridMultilevel"/>
    <w:tmpl w:val="31A04086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E17FA"/>
    <w:multiLevelType w:val="hybridMultilevel"/>
    <w:tmpl w:val="30B6445C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" w15:restartNumberingAfterBreak="0">
    <w:nsid w:val="257A6B6C"/>
    <w:multiLevelType w:val="hybridMultilevel"/>
    <w:tmpl w:val="DA4AEF16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26E313A7"/>
    <w:multiLevelType w:val="hybridMultilevel"/>
    <w:tmpl w:val="8A08BAF8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4A126A25"/>
    <w:multiLevelType w:val="hybridMultilevel"/>
    <w:tmpl w:val="27D45D80"/>
    <w:lvl w:ilvl="0" w:tplc="430EFD72">
      <w:start w:val="3"/>
      <w:numFmt w:val="bullet"/>
      <w:lvlText w:val="-"/>
      <w:lvlJc w:val="left"/>
      <w:pPr>
        <w:ind w:left="74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5ADE51DD"/>
    <w:multiLevelType w:val="hybridMultilevel"/>
    <w:tmpl w:val="C5C81B00"/>
    <w:lvl w:ilvl="0" w:tplc="430EFD72">
      <w:start w:val="3"/>
      <w:numFmt w:val="bullet"/>
      <w:lvlText w:val="-"/>
      <w:lvlJc w:val="left"/>
      <w:pPr>
        <w:ind w:left="384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941953"/>
    <w:multiLevelType w:val="hybridMultilevel"/>
    <w:tmpl w:val="8EC4A0F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D4E3BD0"/>
    <w:multiLevelType w:val="hybridMultilevel"/>
    <w:tmpl w:val="9C2856E0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DF62E5"/>
    <w:multiLevelType w:val="hybridMultilevel"/>
    <w:tmpl w:val="889891DC"/>
    <w:lvl w:ilvl="0" w:tplc="430EFD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313EF6"/>
    <w:multiLevelType w:val="multilevel"/>
    <w:tmpl w:val="68E202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12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7"/>
  </w:num>
  <w:num w:numId="10">
    <w:abstractNumId w:val="4"/>
  </w:num>
  <w:num w:numId="11">
    <w:abstractNumId w:val="11"/>
  </w:num>
  <w:num w:numId="12">
    <w:abstractNumId w:val="1"/>
  </w:num>
  <w:num w:numId="13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598"/>
    <w:rsid w:val="00000F73"/>
    <w:rsid w:val="00002A5D"/>
    <w:rsid w:val="000041E5"/>
    <w:rsid w:val="00004746"/>
    <w:rsid w:val="00007240"/>
    <w:rsid w:val="00007834"/>
    <w:rsid w:val="00013D67"/>
    <w:rsid w:val="00016A60"/>
    <w:rsid w:val="00017560"/>
    <w:rsid w:val="00021BE2"/>
    <w:rsid w:val="00023E96"/>
    <w:rsid w:val="00024B5F"/>
    <w:rsid w:val="00025A9C"/>
    <w:rsid w:val="0004293E"/>
    <w:rsid w:val="00042D51"/>
    <w:rsid w:val="0004600D"/>
    <w:rsid w:val="000544A1"/>
    <w:rsid w:val="000557EF"/>
    <w:rsid w:val="000560A8"/>
    <w:rsid w:val="0005645B"/>
    <w:rsid w:val="00060E07"/>
    <w:rsid w:val="00063184"/>
    <w:rsid w:val="00067D41"/>
    <w:rsid w:val="000755ED"/>
    <w:rsid w:val="00081C02"/>
    <w:rsid w:val="00083948"/>
    <w:rsid w:val="000849BA"/>
    <w:rsid w:val="00096D75"/>
    <w:rsid w:val="00096E13"/>
    <w:rsid w:val="000A062E"/>
    <w:rsid w:val="000A22B2"/>
    <w:rsid w:val="000A3526"/>
    <w:rsid w:val="000B4DC5"/>
    <w:rsid w:val="000C565D"/>
    <w:rsid w:val="000E0B21"/>
    <w:rsid w:val="000E0F03"/>
    <w:rsid w:val="000E4054"/>
    <w:rsid w:val="000E4692"/>
    <w:rsid w:val="000E5717"/>
    <w:rsid w:val="000E739F"/>
    <w:rsid w:val="000F0A0D"/>
    <w:rsid w:val="00102E31"/>
    <w:rsid w:val="001034F8"/>
    <w:rsid w:val="00103F11"/>
    <w:rsid w:val="00107D18"/>
    <w:rsid w:val="00113F48"/>
    <w:rsid w:val="00120209"/>
    <w:rsid w:val="00125689"/>
    <w:rsid w:val="0013781A"/>
    <w:rsid w:val="00140A36"/>
    <w:rsid w:val="00144341"/>
    <w:rsid w:val="0014673C"/>
    <w:rsid w:val="001545F6"/>
    <w:rsid w:val="001576E7"/>
    <w:rsid w:val="0016306F"/>
    <w:rsid w:val="00166485"/>
    <w:rsid w:val="0017297C"/>
    <w:rsid w:val="001737E0"/>
    <w:rsid w:val="001765B7"/>
    <w:rsid w:val="00176769"/>
    <w:rsid w:val="00180E16"/>
    <w:rsid w:val="00180F81"/>
    <w:rsid w:val="0018161C"/>
    <w:rsid w:val="001A47BA"/>
    <w:rsid w:val="001A59E6"/>
    <w:rsid w:val="001B07F3"/>
    <w:rsid w:val="001B743D"/>
    <w:rsid w:val="001C26AC"/>
    <w:rsid w:val="001C30AE"/>
    <w:rsid w:val="001C3569"/>
    <w:rsid w:val="001C7488"/>
    <w:rsid w:val="001D31D3"/>
    <w:rsid w:val="001D6EF1"/>
    <w:rsid w:val="001E34D6"/>
    <w:rsid w:val="001E6F84"/>
    <w:rsid w:val="001F033E"/>
    <w:rsid w:val="002006B3"/>
    <w:rsid w:val="00206773"/>
    <w:rsid w:val="00207E6D"/>
    <w:rsid w:val="002201AA"/>
    <w:rsid w:val="00220B6D"/>
    <w:rsid w:val="00220D09"/>
    <w:rsid w:val="00221BC1"/>
    <w:rsid w:val="00224267"/>
    <w:rsid w:val="00234476"/>
    <w:rsid w:val="00234A17"/>
    <w:rsid w:val="00241C2D"/>
    <w:rsid w:val="00245B58"/>
    <w:rsid w:val="002469E7"/>
    <w:rsid w:val="00250BFA"/>
    <w:rsid w:val="00256B96"/>
    <w:rsid w:val="00256E1F"/>
    <w:rsid w:val="00257833"/>
    <w:rsid w:val="00262071"/>
    <w:rsid w:val="002666F3"/>
    <w:rsid w:val="002669B0"/>
    <w:rsid w:val="00271BCA"/>
    <w:rsid w:val="00283855"/>
    <w:rsid w:val="00290196"/>
    <w:rsid w:val="002901EE"/>
    <w:rsid w:val="0029026D"/>
    <w:rsid w:val="002A106B"/>
    <w:rsid w:val="002A1C76"/>
    <w:rsid w:val="002A2712"/>
    <w:rsid w:val="002A4D7C"/>
    <w:rsid w:val="002A7AA3"/>
    <w:rsid w:val="002B1349"/>
    <w:rsid w:val="002B6952"/>
    <w:rsid w:val="002C1005"/>
    <w:rsid w:val="002C160A"/>
    <w:rsid w:val="002C47B0"/>
    <w:rsid w:val="002D2243"/>
    <w:rsid w:val="002D58F6"/>
    <w:rsid w:val="002D6089"/>
    <w:rsid w:val="002E04CB"/>
    <w:rsid w:val="002E57A1"/>
    <w:rsid w:val="002F2D47"/>
    <w:rsid w:val="00300554"/>
    <w:rsid w:val="00323D69"/>
    <w:rsid w:val="00325790"/>
    <w:rsid w:val="0033279F"/>
    <w:rsid w:val="00332CC3"/>
    <w:rsid w:val="0033621C"/>
    <w:rsid w:val="0034091B"/>
    <w:rsid w:val="0035170F"/>
    <w:rsid w:val="00351EDA"/>
    <w:rsid w:val="00357EDC"/>
    <w:rsid w:val="00365B7A"/>
    <w:rsid w:val="003676B2"/>
    <w:rsid w:val="00371C9C"/>
    <w:rsid w:val="003733CA"/>
    <w:rsid w:val="00373972"/>
    <w:rsid w:val="003754A8"/>
    <w:rsid w:val="00387091"/>
    <w:rsid w:val="00387648"/>
    <w:rsid w:val="00396AD8"/>
    <w:rsid w:val="00397003"/>
    <w:rsid w:val="003A17AB"/>
    <w:rsid w:val="003A1ED0"/>
    <w:rsid w:val="003A4A54"/>
    <w:rsid w:val="003A6B0F"/>
    <w:rsid w:val="003B6F3C"/>
    <w:rsid w:val="003B7FD3"/>
    <w:rsid w:val="003C425B"/>
    <w:rsid w:val="003D55D3"/>
    <w:rsid w:val="003D56E6"/>
    <w:rsid w:val="003D5CC2"/>
    <w:rsid w:val="003D650B"/>
    <w:rsid w:val="003E19ED"/>
    <w:rsid w:val="003E7900"/>
    <w:rsid w:val="003F0547"/>
    <w:rsid w:val="003F2AAB"/>
    <w:rsid w:val="0041038C"/>
    <w:rsid w:val="00410F44"/>
    <w:rsid w:val="004135E3"/>
    <w:rsid w:val="00417605"/>
    <w:rsid w:val="004207F2"/>
    <w:rsid w:val="0042721C"/>
    <w:rsid w:val="004306CF"/>
    <w:rsid w:val="00432D14"/>
    <w:rsid w:val="00442346"/>
    <w:rsid w:val="004536BE"/>
    <w:rsid w:val="0045526F"/>
    <w:rsid w:val="004609D1"/>
    <w:rsid w:val="00461038"/>
    <w:rsid w:val="00461239"/>
    <w:rsid w:val="00461517"/>
    <w:rsid w:val="00461BD1"/>
    <w:rsid w:val="00477C25"/>
    <w:rsid w:val="00481A1A"/>
    <w:rsid w:val="0048450D"/>
    <w:rsid w:val="00485D20"/>
    <w:rsid w:val="004872D8"/>
    <w:rsid w:val="004949D0"/>
    <w:rsid w:val="0049529F"/>
    <w:rsid w:val="004968D4"/>
    <w:rsid w:val="004A4C38"/>
    <w:rsid w:val="004A7269"/>
    <w:rsid w:val="004B09E4"/>
    <w:rsid w:val="004B56DA"/>
    <w:rsid w:val="004B73F8"/>
    <w:rsid w:val="004C4FBF"/>
    <w:rsid w:val="004C696F"/>
    <w:rsid w:val="004D2686"/>
    <w:rsid w:val="004E782A"/>
    <w:rsid w:val="004F074C"/>
    <w:rsid w:val="004F4C19"/>
    <w:rsid w:val="004F68C8"/>
    <w:rsid w:val="004F6A90"/>
    <w:rsid w:val="00500CD4"/>
    <w:rsid w:val="00503149"/>
    <w:rsid w:val="00503628"/>
    <w:rsid w:val="005064B0"/>
    <w:rsid w:val="005126C6"/>
    <w:rsid w:val="00514C2B"/>
    <w:rsid w:val="00523D24"/>
    <w:rsid w:val="00526E0F"/>
    <w:rsid w:val="00531145"/>
    <w:rsid w:val="00531DBE"/>
    <w:rsid w:val="005357B7"/>
    <w:rsid w:val="00535E94"/>
    <w:rsid w:val="00542F35"/>
    <w:rsid w:val="005460BC"/>
    <w:rsid w:val="005478A9"/>
    <w:rsid w:val="00552C66"/>
    <w:rsid w:val="00572F58"/>
    <w:rsid w:val="0057310F"/>
    <w:rsid w:val="00574598"/>
    <w:rsid w:val="00574A68"/>
    <w:rsid w:val="00577623"/>
    <w:rsid w:val="00582C02"/>
    <w:rsid w:val="0058725C"/>
    <w:rsid w:val="00587FA8"/>
    <w:rsid w:val="0059402C"/>
    <w:rsid w:val="00597121"/>
    <w:rsid w:val="005A407E"/>
    <w:rsid w:val="005B03B2"/>
    <w:rsid w:val="005B1405"/>
    <w:rsid w:val="005B70D6"/>
    <w:rsid w:val="005C48C9"/>
    <w:rsid w:val="005C4B7B"/>
    <w:rsid w:val="005D35DE"/>
    <w:rsid w:val="005E3D6A"/>
    <w:rsid w:val="00602A1F"/>
    <w:rsid w:val="006046EB"/>
    <w:rsid w:val="00604777"/>
    <w:rsid w:val="006056A1"/>
    <w:rsid w:val="00607346"/>
    <w:rsid w:val="00607DBF"/>
    <w:rsid w:val="00611252"/>
    <w:rsid w:val="00620665"/>
    <w:rsid w:val="00620DFB"/>
    <w:rsid w:val="00624342"/>
    <w:rsid w:val="006251D4"/>
    <w:rsid w:val="006339B4"/>
    <w:rsid w:val="00640941"/>
    <w:rsid w:val="00643403"/>
    <w:rsid w:val="006618B2"/>
    <w:rsid w:val="00662072"/>
    <w:rsid w:val="006629CA"/>
    <w:rsid w:val="00665B5D"/>
    <w:rsid w:val="00675B88"/>
    <w:rsid w:val="006775E0"/>
    <w:rsid w:val="00677E60"/>
    <w:rsid w:val="006860E9"/>
    <w:rsid w:val="00694136"/>
    <w:rsid w:val="006A1D23"/>
    <w:rsid w:val="006A2E0C"/>
    <w:rsid w:val="006A6579"/>
    <w:rsid w:val="006C613F"/>
    <w:rsid w:val="006D7578"/>
    <w:rsid w:val="006E2051"/>
    <w:rsid w:val="006F0DE0"/>
    <w:rsid w:val="006F412F"/>
    <w:rsid w:val="006F526A"/>
    <w:rsid w:val="006F6EE6"/>
    <w:rsid w:val="006F78A0"/>
    <w:rsid w:val="006F7ECE"/>
    <w:rsid w:val="0070744F"/>
    <w:rsid w:val="00711A08"/>
    <w:rsid w:val="00717775"/>
    <w:rsid w:val="00720DDC"/>
    <w:rsid w:val="00720E0F"/>
    <w:rsid w:val="00722BAF"/>
    <w:rsid w:val="00722BF2"/>
    <w:rsid w:val="007270C5"/>
    <w:rsid w:val="00732102"/>
    <w:rsid w:val="00734AF0"/>
    <w:rsid w:val="00736AAC"/>
    <w:rsid w:val="007421E5"/>
    <w:rsid w:val="00743F19"/>
    <w:rsid w:val="0074684E"/>
    <w:rsid w:val="00757AEE"/>
    <w:rsid w:val="0077022E"/>
    <w:rsid w:val="00786F5C"/>
    <w:rsid w:val="0079022E"/>
    <w:rsid w:val="00793484"/>
    <w:rsid w:val="00793595"/>
    <w:rsid w:val="00795E24"/>
    <w:rsid w:val="00797F38"/>
    <w:rsid w:val="007B319D"/>
    <w:rsid w:val="007C1D15"/>
    <w:rsid w:val="007C79AB"/>
    <w:rsid w:val="007D4A5F"/>
    <w:rsid w:val="007E5B38"/>
    <w:rsid w:val="007E5BA9"/>
    <w:rsid w:val="007E72F4"/>
    <w:rsid w:val="007E7586"/>
    <w:rsid w:val="007F1C78"/>
    <w:rsid w:val="00815D99"/>
    <w:rsid w:val="00816ACA"/>
    <w:rsid w:val="00834E78"/>
    <w:rsid w:val="008546EC"/>
    <w:rsid w:val="0085705D"/>
    <w:rsid w:val="008704E8"/>
    <w:rsid w:val="008711FD"/>
    <w:rsid w:val="008743C6"/>
    <w:rsid w:val="00874D44"/>
    <w:rsid w:val="008969C7"/>
    <w:rsid w:val="008A3513"/>
    <w:rsid w:val="008A4523"/>
    <w:rsid w:val="008A73CA"/>
    <w:rsid w:val="008B08CC"/>
    <w:rsid w:val="008B71A7"/>
    <w:rsid w:val="008B71AC"/>
    <w:rsid w:val="008B7F07"/>
    <w:rsid w:val="008D4F65"/>
    <w:rsid w:val="008D5426"/>
    <w:rsid w:val="008E11BA"/>
    <w:rsid w:val="008E7D18"/>
    <w:rsid w:val="008F0944"/>
    <w:rsid w:val="008F4B5B"/>
    <w:rsid w:val="009003AC"/>
    <w:rsid w:val="0090309B"/>
    <w:rsid w:val="00905E6D"/>
    <w:rsid w:val="009071F7"/>
    <w:rsid w:val="00912681"/>
    <w:rsid w:val="00912E4D"/>
    <w:rsid w:val="0091441C"/>
    <w:rsid w:val="0091460C"/>
    <w:rsid w:val="00914B59"/>
    <w:rsid w:val="00917CA6"/>
    <w:rsid w:val="00917F5F"/>
    <w:rsid w:val="009203C2"/>
    <w:rsid w:val="009222AD"/>
    <w:rsid w:val="00927311"/>
    <w:rsid w:val="00931ED5"/>
    <w:rsid w:val="009322A3"/>
    <w:rsid w:val="00933D00"/>
    <w:rsid w:val="00941457"/>
    <w:rsid w:val="00946ABE"/>
    <w:rsid w:val="00950D60"/>
    <w:rsid w:val="00951493"/>
    <w:rsid w:val="009636E7"/>
    <w:rsid w:val="009648C4"/>
    <w:rsid w:val="00972D94"/>
    <w:rsid w:val="00972DD2"/>
    <w:rsid w:val="00981D22"/>
    <w:rsid w:val="0098579C"/>
    <w:rsid w:val="00991567"/>
    <w:rsid w:val="00994D9D"/>
    <w:rsid w:val="009A5435"/>
    <w:rsid w:val="009B011F"/>
    <w:rsid w:val="009B31FF"/>
    <w:rsid w:val="009B53A2"/>
    <w:rsid w:val="009C4982"/>
    <w:rsid w:val="009D09D5"/>
    <w:rsid w:val="009E0476"/>
    <w:rsid w:val="009E116D"/>
    <w:rsid w:val="009E18ED"/>
    <w:rsid w:val="009E71EA"/>
    <w:rsid w:val="009F3B44"/>
    <w:rsid w:val="009F72F2"/>
    <w:rsid w:val="00A047E4"/>
    <w:rsid w:val="00A074D7"/>
    <w:rsid w:val="00A105A1"/>
    <w:rsid w:val="00A10A2B"/>
    <w:rsid w:val="00A13B3E"/>
    <w:rsid w:val="00A154E4"/>
    <w:rsid w:val="00A16BA0"/>
    <w:rsid w:val="00A16F47"/>
    <w:rsid w:val="00A17B18"/>
    <w:rsid w:val="00A27FE2"/>
    <w:rsid w:val="00A4465A"/>
    <w:rsid w:val="00A549FA"/>
    <w:rsid w:val="00A57E37"/>
    <w:rsid w:val="00A57F69"/>
    <w:rsid w:val="00A61336"/>
    <w:rsid w:val="00A62AFC"/>
    <w:rsid w:val="00A70439"/>
    <w:rsid w:val="00A762B1"/>
    <w:rsid w:val="00A816E4"/>
    <w:rsid w:val="00A82AF7"/>
    <w:rsid w:val="00A86927"/>
    <w:rsid w:val="00AA07F5"/>
    <w:rsid w:val="00AA3C95"/>
    <w:rsid w:val="00AA40BC"/>
    <w:rsid w:val="00AA696B"/>
    <w:rsid w:val="00AB3A1A"/>
    <w:rsid w:val="00AC2875"/>
    <w:rsid w:val="00AC2A74"/>
    <w:rsid w:val="00AC3192"/>
    <w:rsid w:val="00AC6A67"/>
    <w:rsid w:val="00AD175F"/>
    <w:rsid w:val="00AD306E"/>
    <w:rsid w:val="00AE1672"/>
    <w:rsid w:val="00AE5CE1"/>
    <w:rsid w:val="00AF0754"/>
    <w:rsid w:val="00AF4D74"/>
    <w:rsid w:val="00B002F4"/>
    <w:rsid w:val="00B06AF6"/>
    <w:rsid w:val="00B10123"/>
    <w:rsid w:val="00B12A85"/>
    <w:rsid w:val="00B13B81"/>
    <w:rsid w:val="00B16DD4"/>
    <w:rsid w:val="00B2526E"/>
    <w:rsid w:val="00B31D48"/>
    <w:rsid w:val="00B35580"/>
    <w:rsid w:val="00B370F8"/>
    <w:rsid w:val="00B40AB5"/>
    <w:rsid w:val="00B537E3"/>
    <w:rsid w:val="00B54006"/>
    <w:rsid w:val="00B5430F"/>
    <w:rsid w:val="00B56804"/>
    <w:rsid w:val="00B66011"/>
    <w:rsid w:val="00B75E41"/>
    <w:rsid w:val="00B768E0"/>
    <w:rsid w:val="00B770C7"/>
    <w:rsid w:val="00B91597"/>
    <w:rsid w:val="00BA0D1C"/>
    <w:rsid w:val="00BA40CB"/>
    <w:rsid w:val="00BA5E6C"/>
    <w:rsid w:val="00BB6921"/>
    <w:rsid w:val="00BC13FB"/>
    <w:rsid w:val="00BC1AB8"/>
    <w:rsid w:val="00BD1354"/>
    <w:rsid w:val="00BD76B7"/>
    <w:rsid w:val="00BE30B6"/>
    <w:rsid w:val="00BE31E8"/>
    <w:rsid w:val="00BE48F9"/>
    <w:rsid w:val="00BF206B"/>
    <w:rsid w:val="00BF365E"/>
    <w:rsid w:val="00C063D4"/>
    <w:rsid w:val="00C067D5"/>
    <w:rsid w:val="00C15E9D"/>
    <w:rsid w:val="00C4218A"/>
    <w:rsid w:val="00C47615"/>
    <w:rsid w:val="00C55F6E"/>
    <w:rsid w:val="00C57897"/>
    <w:rsid w:val="00C71A3C"/>
    <w:rsid w:val="00C8575D"/>
    <w:rsid w:val="00C94FF9"/>
    <w:rsid w:val="00CA3B8F"/>
    <w:rsid w:val="00CC595D"/>
    <w:rsid w:val="00CC5F78"/>
    <w:rsid w:val="00CC668E"/>
    <w:rsid w:val="00CC7DAF"/>
    <w:rsid w:val="00CD57F9"/>
    <w:rsid w:val="00CF7098"/>
    <w:rsid w:val="00D00110"/>
    <w:rsid w:val="00D0457E"/>
    <w:rsid w:val="00D10566"/>
    <w:rsid w:val="00D13788"/>
    <w:rsid w:val="00D160A4"/>
    <w:rsid w:val="00D17B4D"/>
    <w:rsid w:val="00D21BDD"/>
    <w:rsid w:val="00D21D86"/>
    <w:rsid w:val="00D31C67"/>
    <w:rsid w:val="00D3230C"/>
    <w:rsid w:val="00D42459"/>
    <w:rsid w:val="00D445F6"/>
    <w:rsid w:val="00D45362"/>
    <w:rsid w:val="00D4583C"/>
    <w:rsid w:val="00D5516E"/>
    <w:rsid w:val="00D564CF"/>
    <w:rsid w:val="00D5698E"/>
    <w:rsid w:val="00D60F2F"/>
    <w:rsid w:val="00D61D2B"/>
    <w:rsid w:val="00D629DF"/>
    <w:rsid w:val="00D63A16"/>
    <w:rsid w:val="00D70C2D"/>
    <w:rsid w:val="00D71A49"/>
    <w:rsid w:val="00D7310B"/>
    <w:rsid w:val="00D74094"/>
    <w:rsid w:val="00D82633"/>
    <w:rsid w:val="00D8269D"/>
    <w:rsid w:val="00D836CD"/>
    <w:rsid w:val="00D90293"/>
    <w:rsid w:val="00D92687"/>
    <w:rsid w:val="00DA7DAD"/>
    <w:rsid w:val="00DB3983"/>
    <w:rsid w:val="00DB55FB"/>
    <w:rsid w:val="00DC2EA0"/>
    <w:rsid w:val="00DC4010"/>
    <w:rsid w:val="00DC4A24"/>
    <w:rsid w:val="00DD2B97"/>
    <w:rsid w:val="00DD3E7D"/>
    <w:rsid w:val="00DD47FE"/>
    <w:rsid w:val="00DE24F2"/>
    <w:rsid w:val="00DE4C0C"/>
    <w:rsid w:val="00DE718A"/>
    <w:rsid w:val="00DF22CD"/>
    <w:rsid w:val="00DF77AE"/>
    <w:rsid w:val="00E023BE"/>
    <w:rsid w:val="00E03E4C"/>
    <w:rsid w:val="00E05394"/>
    <w:rsid w:val="00E11988"/>
    <w:rsid w:val="00E12A80"/>
    <w:rsid w:val="00E14854"/>
    <w:rsid w:val="00E15671"/>
    <w:rsid w:val="00E2331C"/>
    <w:rsid w:val="00E3049C"/>
    <w:rsid w:val="00E37753"/>
    <w:rsid w:val="00E41037"/>
    <w:rsid w:val="00E4614C"/>
    <w:rsid w:val="00E57115"/>
    <w:rsid w:val="00E60AA5"/>
    <w:rsid w:val="00E6310C"/>
    <w:rsid w:val="00E63FBC"/>
    <w:rsid w:val="00E71330"/>
    <w:rsid w:val="00E7156C"/>
    <w:rsid w:val="00E73E10"/>
    <w:rsid w:val="00E8126D"/>
    <w:rsid w:val="00E81502"/>
    <w:rsid w:val="00E82F5F"/>
    <w:rsid w:val="00E83510"/>
    <w:rsid w:val="00E869C9"/>
    <w:rsid w:val="00E87041"/>
    <w:rsid w:val="00E90208"/>
    <w:rsid w:val="00E95C5A"/>
    <w:rsid w:val="00EA4335"/>
    <w:rsid w:val="00EB0577"/>
    <w:rsid w:val="00EB49A3"/>
    <w:rsid w:val="00EB5D4E"/>
    <w:rsid w:val="00EC2A4E"/>
    <w:rsid w:val="00EC37EC"/>
    <w:rsid w:val="00ED2522"/>
    <w:rsid w:val="00EE14CB"/>
    <w:rsid w:val="00EE1853"/>
    <w:rsid w:val="00EE3864"/>
    <w:rsid w:val="00EF2FEE"/>
    <w:rsid w:val="00EF6355"/>
    <w:rsid w:val="00F00AFD"/>
    <w:rsid w:val="00F06CB2"/>
    <w:rsid w:val="00F07983"/>
    <w:rsid w:val="00F15040"/>
    <w:rsid w:val="00F24C32"/>
    <w:rsid w:val="00F250DB"/>
    <w:rsid w:val="00F30A2F"/>
    <w:rsid w:val="00F34050"/>
    <w:rsid w:val="00F34201"/>
    <w:rsid w:val="00F35A1E"/>
    <w:rsid w:val="00F4172A"/>
    <w:rsid w:val="00F51FBB"/>
    <w:rsid w:val="00F5254C"/>
    <w:rsid w:val="00F5702C"/>
    <w:rsid w:val="00F7767D"/>
    <w:rsid w:val="00F816F5"/>
    <w:rsid w:val="00F8268D"/>
    <w:rsid w:val="00F82F3B"/>
    <w:rsid w:val="00F84D7F"/>
    <w:rsid w:val="00F85C4A"/>
    <w:rsid w:val="00F85D8E"/>
    <w:rsid w:val="00F86B84"/>
    <w:rsid w:val="00F909F4"/>
    <w:rsid w:val="00F932C0"/>
    <w:rsid w:val="00F93D05"/>
    <w:rsid w:val="00F973ED"/>
    <w:rsid w:val="00FA26E3"/>
    <w:rsid w:val="00FA568B"/>
    <w:rsid w:val="00FB5042"/>
    <w:rsid w:val="00FC23CF"/>
    <w:rsid w:val="00FC2CC1"/>
    <w:rsid w:val="00FC3BF5"/>
    <w:rsid w:val="00FC4468"/>
    <w:rsid w:val="00FD1380"/>
    <w:rsid w:val="00FE0369"/>
    <w:rsid w:val="00FE2EB1"/>
    <w:rsid w:val="00FF1259"/>
    <w:rsid w:val="00FF27DE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EE5F3-D007-4088-A821-015605DF3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34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unhideWhenUsed/>
    <w:rsid w:val="003D56E6"/>
    <w:pPr>
      <w:spacing w:before="100" w:beforeAutospacing="1" w:after="100" w:afterAutospacing="1"/>
    </w:pPr>
  </w:style>
  <w:style w:type="paragraph" w:customStyle="1" w:styleId="AralkYok1">
    <w:name w:val="Aralık Yok1"/>
    <w:basedOn w:val="Normal"/>
    <w:rsid w:val="003A1ED0"/>
    <w:pPr>
      <w:spacing w:before="100" w:beforeAutospacing="1" w:after="100" w:afterAutospacing="1"/>
    </w:pPr>
    <w:rPr>
      <w:rFonts w:ascii="Calibri" w:hAnsi="Calibri"/>
    </w:rPr>
  </w:style>
  <w:style w:type="paragraph" w:customStyle="1" w:styleId="listparagraph">
    <w:name w:val="listparagraph"/>
    <w:basedOn w:val="Normal"/>
    <w:rsid w:val="003A1ED0"/>
    <w:pPr>
      <w:spacing w:before="100" w:beforeAutospacing="1" w:after="100" w:afterAutospacing="1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A537A-6884-4693-A43F-CF9497CA5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1237</Words>
  <Characters>7053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MEB</Company>
  <LinksUpToDate>false</LinksUpToDate>
  <CharactersWithSpaces>8274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Bahtiyar TOLUNAY</cp:lastModifiedBy>
  <cp:revision>10</cp:revision>
  <cp:lastPrinted>2018-01-08T12:31:00Z</cp:lastPrinted>
  <dcterms:created xsi:type="dcterms:W3CDTF">2018-03-06T07:11:00Z</dcterms:created>
  <dcterms:modified xsi:type="dcterms:W3CDTF">2022-06-08T08:43:00Z</dcterms:modified>
</cp:coreProperties>
</file>